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75F60" w14:textId="77777777" w:rsidR="003B2610" w:rsidRDefault="003B2610" w:rsidP="003B2610">
      <w:pPr>
        <w:jc w:val="center"/>
        <w:rPr>
          <w:rFonts w:cs="Arial"/>
          <w:b/>
          <w:sz w:val="26"/>
          <w:szCs w:val="26"/>
        </w:rPr>
      </w:pPr>
      <w:r>
        <w:rPr>
          <w:rFonts w:cs="Arial"/>
          <w:b/>
          <w:sz w:val="26"/>
          <w:szCs w:val="26"/>
        </w:rPr>
        <w:t>Das individuelle Mitarbeitergespräch</w:t>
      </w:r>
    </w:p>
    <w:p w14:paraId="63857279" w14:textId="11857F33" w:rsidR="0014097B" w:rsidRDefault="003064EE" w:rsidP="003B2610">
      <w:pPr>
        <w:rPr>
          <w:rFonts w:cs="Arial"/>
          <w:color w:val="1A1A1A"/>
        </w:rPr>
      </w:pPr>
      <w:r>
        <w:rPr>
          <w:noProof/>
          <w:lang w:eastAsia="de-DE"/>
        </w:rPr>
        <mc:AlternateContent>
          <mc:Choice Requires="wps">
            <w:drawing>
              <wp:anchor distT="0" distB="0" distL="114300" distR="114300" simplePos="0" relativeHeight="251659264" behindDoc="0" locked="0" layoutInCell="1" allowOverlap="1" wp14:anchorId="3A570734" wp14:editId="20AEB056">
                <wp:simplePos x="0" y="0"/>
                <wp:positionH relativeFrom="margin">
                  <wp:posOffset>635</wp:posOffset>
                </wp:positionH>
                <wp:positionV relativeFrom="paragraph">
                  <wp:posOffset>2512060</wp:posOffset>
                </wp:positionV>
                <wp:extent cx="5781040" cy="4441190"/>
                <wp:effectExtent l="0" t="0" r="35560" b="29210"/>
                <wp:wrapSquare wrapText="bothSides"/>
                <wp:docPr id="6" name="Textfeld 6"/>
                <wp:cNvGraphicFramePr/>
                <a:graphic xmlns:a="http://schemas.openxmlformats.org/drawingml/2006/main">
                  <a:graphicData uri="http://schemas.microsoft.com/office/word/2010/wordprocessingShape">
                    <wps:wsp>
                      <wps:cNvSpPr txBox="1"/>
                      <wps:spPr>
                        <a:xfrm>
                          <a:off x="0" y="0"/>
                          <a:ext cx="5781040" cy="4441190"/>
                        </a:xfrm>
                        <a:prstGeom prst="rect">
                          <a:avLst/>
                        </a:prstGeom>
                        <a:solidFill>
                          <a:srgbClr val="D9E3E8"/>
                        </a:solidFill>
                        <a:ln w="12700" cmpd="sng">
                          <a:solidFill>
                            <a:srgbClr val="D9E3E8"/>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3104C7E" w14:textId="77777777" w:rsidR="00536139" w:rsidRPr="007B0673" w:rsidRDefault="00536139" w:rsidP="003064EE">
                            <w:pPr>
                              <w:pStyle w:val="KeinLeerraum"/>
                              <w:spacing w:line="360" w:lineRule="auto"/>
                              <w:jc w:val="both"/>
                              <w:rPr>
                                <w:rFonts w:ascii="Arial" w:hAnsi="Arial"/>
                                <w:i/>
                              </w:rPr>
                            </w:pPr>
                            <w:r>
                              <w:rPr>
                                <w:rFonts w:ascii="Arial" w:hAnsi="Arial"/>
                              </w:rPr>
                              <w:t xml:space="preserve">1. </w:t>
                            </w:r>
                            <w:r w:rsidRPr="007B0673">
                              <w:rPr>
                                <w:rFonts w:ascii="Arial" w:hAnsi="Arial"/>
                                <w:i/>
                              </w:rPr>
                              <w:t xml:space="preserve">„Was ist los?“ </w:t>
                            </w:r>
                          </w:p>
                          <w:p w14:paraId="035366E7" w14:textId="77777777" w:rsidR="00536139" w:rsidRDefault="00536139" w:rsidP="003064EE">
                            <w:pPr>
                              <w:pStyle w:val="KeinLeerraum"/>
                              <w:spacing w:line="360" w:lineRule="auto"/>
                              <w:jc w:val="both"/>
                              <w:rPr>
                                <w:rFonts w:ascii="Arial" w:hAnsi="Arial"/>
                              </w:rPr>
                            </w:pPr>
                            <w:r>
                              <w:rPr>
                                <w:rFonts w:ascii="Arial" w:hAnsi="Arial"/>
                              </w:rPr>
                              <w:t>Zunächst sollten Sie als Führungskraft Ihre eigene Wahrnehmung schildern und den/die Mitarbeitende/n dann zu einer Schilderung seiner/ihrer Sichtweise auffordern, z.B.:</w:t>
                            </w:r>
                          </w:p>
                          <w:p w14:paraId="319F5953" w14:textId="77777777" w:rsidR="00536139" w:rsidRPr="007B0673" w:rsidRDefault="00536139" w:rsidP="003064EE">
                            <w:pPr>
                              <w:pStyle w:val="KeinLeerraum"/>
                              <w:spacing w:line="360" w:lineRule="auto"/>
                              <w:jc w:val="both"/>
                              <w:rPr>
                                <w:rFonts w:ascii="Arial" w:hAnsi="Arial"/>
                                <w:i/>
                              </w:rPr>
                            </w:pPr>
                            <w:r w:rsidRPr="007B0673">
                              <w:rPr>
                                <w:rFonts w:ascii="Arial" w:hAnsi="Arial"/>
                                <w:i/>
                              </w:rPr>
                              <w:t>„Mir ist in letzter Zeit aufgefallen, dass Sie ... Darüber mache ich mir Gedanken und möchte daher mit Ihnen reden. Wie sehen Sie das?“</w:t>
                            </w:r>
                          </w:p>
                          <w:p w14:paraId="4932A1D7" w14:textId="77777777" w:rsidR="00536139" w:rsidRPr="007B0673" w:rsidRDefault="00536139" w:rsidP="003064EE">
                            <w:pPr>
                              <w:pStyle w:val="KeinLeerraum"/>
                              <w:spacing w:line="360" w:lineRule="auto"/>
                              <w:jc w:val="both"/>
                              <w:rPr>
                                <w:rFonts w:ascii="Arial" w:hAnsi="Arial"/>
                                <w:i/>
                              </w:rPr>
                            </w:pPr>
                            <w:r>
                              <w:rPr>
                                <w:rFonts w:ascii="Arial" w:hAnsi="Arial"/>
                              </w:rPr>
                              <w:t xml:space="preserve">2. </w:t>
                            </w:r>
                            <w:r w:rsidRPr="007B0673">
                              <w:rPr>
                                <w:rFonts w:ascii="Arial" w:hAnsi="Arial"/>
                                <w:i/>
                              </w:rPr>
                              <w:t>„Was steht Ihnen im Weg?“</w:t>
                            </w:r>
                          </w:p>
                          <w:p w14:paraId="36779A09" w14:textId="77777777" w:rsidR="00536139" w:rsidRPr="007B0673" w:rsidRDefault="00536139" w:rsidP="003064EE">
                            <w:pPr>
                              <w:pStyle w:val="KeinLeerraum"/>
                              <w:spacing w:line="360" w:lineRule="auto"/>
                              <w:jc w:val="both"/>
                              <w:rPr>
                                <w:rFonts w:ascii="Arial" w:hAnsi="Arial"/>
                                <w:i/>
                              </w:rPr>
                            </w:pPr>
                            <w:r>
                              <w:rPr>
                                <w:rFonts w:ascii="Arial" w:hAnsi="Arial"/>
                              </w:rPr>
                              <w:t xml:space="preserve">Mögliche Hindernisse werden gemeinsam reflektiert, z.B. </w:t>
                            </w:r>
                            <w:r>
                              <w:rPr>
                                <w:rFonts w:ascii="Arial" w:hAnsi="Arial"/>
                                <w:i/>
                              </w:rPr>
                              <w:t>„Was stelle ich/</w:t>
                            </w:r>
                            <w:r w:rsidRPr="007B0673">
                              <w:rPr>
                                <w:rFonts w:ascii="Arial" w:hAnsi="Arial"/>
                                <w:i/>
                              </w:rPr>
                              <w:t>stellen andere Ihnen in den Weg?“</w:t>
                            </w:r>
                          </w:p>
                          <w:p w14:paraId="255D1873" w14:textId="77777777" w:rsidR="00536139" w:rsidRDefault="00536139" w:rsidP="003064EE">
                            <w:pPr>
                              <w:pStyle w:val="KeinLeerraum"/>
                              <w:spacing w:line="360" w:lineRule="auto"/>
                              <w:jc w:val="both"/>
                              <w:rPr>
                                <w:rFonts w:ascii="Arial" w:hAnsi="Arial"/>
                              </w:rPr>
                            </w:pPr>
                            <w:r>
                              <w:rPr>
                                <w:rFonts w:ascii="Arial" w:hAnsi="Arial"/>
                              </w:rPr>
                              <w:t>Wichtig: kein (vermeintlich „guter“ Rat oder Trost). Dies kann an dieser Stelle als überheblich oder geringschätzend interpretiert werden.</w:t>
                            </w:r>
                          </w:p>
                          <w:p w14:paraId="7F7FAAB2" w14:textId="77777777" w:rsidR="00536139" w:rsidRPr="007B0673" w:rsidRDefault="00536139" w:rsidP="003064EE">
                            <w:pPr>
                              <w:pStyle w:val="KeinLeerraum"/>
                              <w:spacing w:line="360" w:lineRule="auto"/>
                              <w:jc w:val="both"/>
                              <w:rPr>
                                <w:rFonts w:ascii="Arial" w:hAnsi="Arial"/>
                                <w:i/>
                              </w:rPr>
                            </w:pPr>
                            <w:r>
                              <w:rPr>
                                <w:rFonts w:ascii="Arial" w:hAnsi="Arial"/>
                              </w:rPr>
                              <w:t xml:space="preserve">3. </w:t>
                            </w:r>
                            <w:r w:rsidRPr="007B0673">
                              <w:rPr>
                                <w:rFonts w:ascii="Arial" w:hAnsi="Arial"/>
                                <w:i/>
                              </w:rPr>
                              <w:t>„Wo sehen Sie Ansatzpunkte?“</w:t>
                            </w:r>
                          </w:p>
                          <w:p w14:paraId="5FC47456" w14:textId="77777777" w:rsidR="00536139" w:rsidRDefault="00536139" w:rsidP="003064EE">
                            <w:pPr>
                              <w:pStyle w:val="KeinLeerraum"/>
                              <w:spacing w:line="360" w:lineRule="auto"/>
                              <w:jc w:val="both"/>
                              <w:rPr>
                                <w:rFonts w:ascii="Arial" w:hAnsi="Arial"/>
                              </w:rPr>
                            </w:pPr>
                            <w:r>
                              <w:rPr>
                                <w:rFonts w:ascii="Arial" w:hAnsi="Arial"/>
                              </w:rPr>
                              <w:t>Der/die Mitarbeitende wird darin unterstützt, mögliche Alternativen für sein/ihr Handeln zu entwickeln und auf Basis seiner/ihrer Stärken oder auch mit der Unterstützung von anderen umzusetzen. Hilfreiche Fragen wären dabei:</w:t>
                            </w:r>
                          </w:p>
                          <w:p w14:paraId="0EAFE2E2" w14:textId="77777777" w:rsidR="00536139" w:rsidRPr="007B0673" w:rsidRDefault="00536139" w:rsidP="003064EE">
                            <w:pPr>
                              <w:pStyle w:val="KeinLeerraum"/>
                              <w:spacing w:line="360" w:lineRule="auto"/>
                              <w:jc w:val="both"/>
                              <w:rPr>
                                <w:rFonts w:ascii="Arial" w:hAnsi="Arial"/>
                                <w:i/>
                              </w:rPr>
                            </w:pPr>
                            <w:r w:rsidRPr="007B0673">
                              <w:rPr>
                                <w:rFonts w:ascii="Arial" w:hAnsi="Arial"/>
                                <w:i/>
                              </w:rPr>
                              <w:t>„Was können Sie selbst/ was kann ich/ was können andere tun?“</w:t>
                            </w:r>
                          </w:p>
                          <w:p w14:paraId="0C9FB133" w14:textId="77777777" w:rsidR="00536139" w:rsidRPr="007B0673" w:rsidRDefault="00536139" w:rsidP="003064EE">
                            <w:pPr>
                              <w:pStyle w:val="KeinLeerraum"/>
                              <w:spacing w:line="360" w:lineRule="auto"/>
                              <w:jc w:val="both"/>
                              <w:rPr>
                                <w:rFonts w:ascii="Arial" w:hAnsi="Arial"/>
                                <w:i/>
                              </w:rPr>
                            </w:pPr>
                            <w:r>
                              <w:rPr>
                                <w:rFonts w:ascii="Arial" w:hAnsi="Arial"/>
                              </w:rPr>
                              <w:t xml:space="preserve">4. </w:t>
                            </w:r>
                            <w:r w:rsidRPr="007B0673">
                              <w:rPr>
                                <w:rFonts w:ascii="Arial" w:hAnsi="Arial"/>
                                <w:i/>
                              </w:rPr>
                              <w:t>„Was machen wir jetzt konkret?“</w:t>
                            </w:r>
                          </w:p>
                          <w:p w14:paraId="655DB4BC" w14:textId="77777777" w:rsidR="00536139" w:rsidRPr="004E11E8" w:rsidRDefault="00536139" w:rsidP="003064EE">
                            <w:pPr>
                              <w:pStyle w:val="KeinLeerraum"/>
                              <w:spacing w:line="360" w:lineRule="auto"/>
                              <w:jc w:val="both"/>
                              <w:rPr>
                                <w:rFonts w:ascii="Arial" w:hAnsi="Arial"/>
                              </w:rPr>
                            </w:pPr>
                            <w:r>
                              <w:rPr>
                                <w:rFonts w:ascii="Arial" w:hAnsi="Arial"/>
                              </w:rPr>
                              <w:t xml:space="preserve">Aufgrund der Ergebnisse des bisherigen Gesprächs werden nun konkrete Ziele und umsetzbare nächste Schritte vereinbart.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570734" id="_x0000_t202" coordsize="21600,21600" o:spt="202" path="m,l,21600r21600,l21600,xe">
                <v:stroke joinstyle="miter"/>
                <v:path gradientshapeok="t" o:connecttype="rect"/>
              </v:shapetype>
              <v:shape id="Textfeld 6" o:spid="_x0000_s1026" type="#_x0000_t202" style="position:absolute;margin-left:.05pt;margin-top:197.8pt;width:455.2pt;height:349.7pt;z-index:25165926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" fillcolor="#d9e3e8" strokecolor="#d9e3e8" strokeweight="1pt">
                <v:textbox style="mso-fit-shape-to-text:t">
                  <w:txbxContent>
                    <w:p w14:paraId="63104C7E" w14:textId="77777777" w:rsidR="00536139" w:rsidRPr="007B0673" w:rsidRDefault="00536139" w:rsidP="003064EE">
                      <w:pPr>
                        <w:pStyle w:val="KeinLeerraum"/>
                        <w:spacing w:line="360" w:lineRule="auto"/>
                        <w:jc w:val="both"/>
                        <w:rPr>
                          <w:rFonts w:ascii="Arial" w:hAnsi="Arial"/>
                          <w:i/>
                        </w:rPr>
                      </w:pPr>
                      <w:r>
                        <w:rPr>
                          <w:rFonts w:ascii="Arial" w:hAnsi="Arial"/>
                        </w:rPr>
                        <w:t xml:space="preserve">1. </w:t>
                      </w:r>
                      <w:r w:rsidRPr="007B0673">
                        <w:rPr>
                          <w:rFonts w:ascii="Arial" w:hAnsi="Arial"/>
                          <w:i/>
                        </w:rPr>
                        <w:t xml:space="preserve">„Was ist los?“ </w:t>
                      </w:r>
                    </w:p>
                    <w:p w14:paraId="035366E7" w14:textId="77777777" w:rsidR="00536139" w:rsidRDefault="00536139" w:rsidP="003064EE">
                      <w:pPr>
                        <w:pStyle w:val="KeinLeerraum"/>
                        <w:spacing w:line="360" w:lineRule="auto"/>
                        <w:jc w:val="both"/>
                        <w:rPr>
                          <w:rFonts w:ascii="Arial" w:hAnsi="Arial"/>
                        </w:rPr>
                      </w:pPr>
                      <w:r>
                        <w:rPr>
                          <w:rFonts w:ascii="Arial" w:hAnsi="Arial"/>
                        </w:rPr>
                        <w:t>Zunächst sollten Sie als Führungskraft Ihre eigene Wahrnehmung schildern und den/die Mitarbeitende/n dann zu einer Schilderung seiner/ihrer Sichtweise auffordern, z.B.:</w:t>
                      </w:r>
                    </w:p>
                    <w:p w14:paraId="319F5953" w14:textId="77777777" w:rsidR="00536139" w:rsidRPr="007B0673" w:rsidRDefault="00536139" w:rsidP="003064EE">
                      <w:pPr>
                        <w:pStyle w:val="KeinLeerraum"/>
                        <w:spacing w:line="360" w:lineRule="auto"/>
                        <w:jc w:val="both"/>
                        <w:rPr>
                          <w:rFonts w:ascii="Arial" w:hAnsi="Arial"/>
                          <w:i/>
                        </w:rPr>
                      </w:pPr>
                      <w:r w:rsidRPr="007B0673">
                        <w:rPr>
                          <w:rFonts w:ascii="Arial" w:hAnsi="Arial"/>
                          <w:i/>
                        </w:rPr>
                        <w:t>„Mir ist in letzter Zeit aufgefallen, dass Sie ... Darüber mache ich mir Gedanken und möchte daher mit Ihnen reden. Wie sehen Sie das?“</w:t>
                      </w:r>
                    </w:p>
                    <w:p w14:paraId="4932A1D7" w14:textId="77777777" w:rsidR="00536139" w:rsidRPr="007B0673" w:rsidRDefault="00536139" w:rsidP="003064EE">
                      <w:pPr>
                        <w:pStyle w:val="KeinLeerraum"/>
                        <w:spacing w:line="360" w:lineRule="auto"/>
                        <w:jc w:val="both"/>
                        <w:rPr>
                          <w:rFonts w:ascii="Arial" w:hAnsi="Arial"/>
                          <w:i/>
                        </w:rPr>
                      </w:pPr>
                      <w:r>
                        <w:rPr>
                          <w:rFonts w:ascii="Arial" w:hAnsi="Arial"/>
                        </w:rPr>
                        <w:t xml:space="preserve">2. </w:t>
                      </w:r>
                      <w:r w:rsidRPr="007B0673">
                        <w:rPr>
                          <w:rFonts w:ascii="Arial" w:hAnsi="Arial"/>
                          <w:i/>
                        </w:rPr>
                        <w:t>„Was steht Ihnen im Weg?“</w:t>
                      </w:r>
                    </w:p>
                    <w:p w14:paraId="36779A09" w14:textId="77777777" w:rsidR="00536139" w:rsidRPr="007B0673" w:rsidRDefault="00536139" w:rsidP="003064EE">
                      <w:pPr>
                        <w:pStyle w:val="KeinLeerraum"/>
                        <w:spacing w:line="360" w:lineRule="auto"/>
                        <w:jc w:val="both"/>
                        <w:rPr>
                          <w:rFonts w:ascii="Arial" w:hAnsi="Arial"/>
                          <w:i/>
                        </w:rPr>
                      </w:pPr>
                      <w:r>
                        <w:rPr>
                          <w:rFonts w:ascii="Arial" w:hAnsi="Arial"/>
                        </w:rPr>
                        <w:t xml:space="preserve">Mögliche Hindernisse werden gemeinsam reflektiert, z.B. </w:t>
                      </w:r>
                      <w:r>
                        <w:rPr>
                          <w:rFonts w:ascii="Arial" w:hAnsi="Arial"/>
                          <w:i/>
                        </w:rPr>
                        <w:t>„Was stelle ich/</w:t>
                      </w:r>
                      <w:r w:rsidRPr="007B0673">
                        <w:rPr>
                          <w:rFonts w:ascii="Arial" w:hAnsi="Arial"/>
                          <w:i/>
                        </w:rPr>
                        <w:t>stellen andere Ihnen in den Weg?“</w:t>
                      </w:r>
                    </w:p>
                    <w:p w14:paraId="255D1873" w14:textId="77777777" w:rsidR="00536139" w:rsidRDefault="00536139" w:rsidP="003064EE">
                      <w:pPr>
                        <w:pStyle w:val="KeinLeerraum"/>
                        <w:spacing w:line="360" w:lineRule="auto"/>
                        <w:jc w:val="both"/>
                        <w:rPr>
                          <w:rFonts w:ascii="Arial" w:hAnsi="Arial"/>
                        </w:rPr>
                      </w:pPr>
                      <w:r>
                        <w:rPr>
                          <w:rFonts w:ascii="Arial" w:hAnsi="Arial"/>
                        </w:rPr>
                        <w:t>Wichtig: kein (vermeintlich „guter“ Rat oder Trost). Dies kann an dieser Stelle als überheblich oder geringschätzend interpretiert werden.</w:t>
                      </w:r>
                    </w:p>
                    <w:p w14:paraId="7F7FAAB2" w14:textId="77777777" w:rsidR="00536139" w:rsidRPr="007B0673" w:rsidRDefault="00536139" w:rsidP="003064EE">
                      <w:pPr>
                        <w:pStyle w:val="KeinLeerraum"/>
                        <w:spacing w:line="360" w:lineRule="auto"/>
                        <w:jc w:val="both"/>
                        <w:rPr>
                          <w:rFonts w:ascii="Arial" w:hAnsi="Arial"/>
                          <w:i/>
                        </w:rPr>
                      </w:pPr>
                      <w:r>
                        <w:rPr>
                          <w:rFonts w:ascii="Arial" w:hAnsi="Arial"/>
                        </w:rPr>
                        <w:t xml:space="preserve">3. </w:t>
                      </w:r>
                      <w:r w:rsidRPr="007B0673">
                        <w:rPr>
                          <w:rFonts w:ascii="Arial" w:hAnsi="Arial"/>
                          <w:i/>
                        </w:rPr>
                        <w:t>„Wo sehen Sie Ansatzpunkte?“</w:t>
                      </w:r>
                    </w:p>
                    <w:p w14:paraId="5FC47456" w14:textId="77777777" w:rsidR="00536139" w:rsidRDefault="00536139" w:rsidP="003064EE">
                      <w:pPr>
                        <w:pStyle w:val="KeinLeerraum"/>
                        <w:spacing w:line="360" w:lineRule="auto"/>
                        <w:jc w:val="both"/>
                        <w:rPr>
                          <w:rFonts w:ascii="Arial" w:hAnsi="Arial"/>
                        </w:rPr>
                      </w:pPr>
                      <w:r>
                        <w:rPr>
                          <w:rFonts w:ascii="Arial" w:hAnsi="Arial"/>
                        </w:rPr>
                        <w:t>Der/die Mitarbeitende wird darin unterstützt, mögliche Alternativen für sein/ihr Handeln zu entwickeln und auf Basis seiner/ihrer Stärken oder auch mit der Unterstützung von anderen umzusetzen. Hilfreiche Fragen wären dabei:</w:t>
                      </w:r>
                    </w:p>
                    <w:p w14:paraId="0EAFE2E2" w14:textId="77777777" w:rsidR="00536139" w:rsidRPr="007B0673" w:rsidRDefault="00536139" w:rsidP="003064EE">
                      <w:pPr>
                        <w:pStyle w:val="KeinLeerraum"/>
                        <w:spacing w:line="360" w:lineRule="auto"/>
                        <w:jc w:val="both"/>
                        <w:rPr>
                          <w:rFonts w:ascii="Arial" w:hAnsi="Arial"/>
                          <w:i/>
                        </w:rPr>
                      </w:pPr>
                      <w:r w:rsidRPr="007B0673">
                        <w:rPr>
                          <w:rFonts w:ascii="Arial" w:hAnsi="Arial"/>
                          <w:i/>
                        </w:rPr>
                        <w:t>„Was können Sie selbst/ was kann ich/ was können andere tun?“</w:t>
                      </w:r>
                    </w:p>
                    <w:p w14:paraId="0C9FB133" w14:textId="77777777" w:rsidR="00536139" w:rsidRPr="007B0673" w:rsidRDefault="00536139" w:rsidP="003064EE">
                      <w:pPr>
                        <w:pStyle w:val="KeinLeerraum"/>
                        <w:spacing w:line="360" w:lineRule="auto"/>
                        <w:jc w:val="both"/>
                        <w:rPr>
                          <w:rFonts w:ascii="Arial" w:hAnsi="Arial"/>
                          <w:i/>
                        </w:rPr>
                      </w:pPr>
                      <w:r>
                        <w:rPr>
                          <w:rFonts w:ascii="Arial" w:hAnsi="Arial"/>
                        </w:rPr>
                        <w:t xml:space="preserve">4. </w:t>
                      </w:r>
                      <w:r w:rsidRPr="007B0673">
                        <w:rPr>
                          <w:rFonts w:ascii="Arial" w:hAnsi="Arial"/>
                          <w:i/>
                        </w:rPr>
                        <w:t>„Was machen wir jetzt konkret?“</w:t>
                      </w:r>
                    </w:p>
                    <w:p w14:paraId="655DB4BC" w14:textId="77777777" w:rsidR="00536139" w:rsidRPr="004E11E8" w:rsidRDefault="00536139" w:rsidP="003064EE">
                      <w:pPr>
                        <w:pStyle w:val="KeinLeerraum"/>
                        <w:spacing w:line="360" w:lineRule="auto"/>
                        <w:jc w:val="both"/>
                        <w:rPr>
                          <w:rFonts w:ascii="Arial" w:hAnsi="Arial"/>
                        </w:rPr>
                      </w:pPr>
                      <w:r>
                        <w:rPr>
                          <w:rFonts w:ascii="Arial" w:hAnsi="Arial"/>
                        </w:rPr>
                        <w:t xml:space="preserve">Aufgrund der Ergebnisse des bisherigen Gesprächs werden nun konkrete Ziele und umsetzbare nächste Schritte vereinbart. </w:t>
                      </w:r>
                    </w:p>
                  </w:txbxContent>
                </v:textbox>
                <w10:wrap type="square" anchorx="margin"/>
              </v:shape>
            </w:pict>
          </mc:Fallback>
        </mc:AlternateContent>
      </w:r>
      <w:r w:rsidR="003B2610" w:rsidRPr="003B2610">
        <w:rPr>
          <w:rFonts w:cs="Arial"/>
          <w:color w:val="1A1A1A"/>
        </w:rPr>
        <w:t>Mitarbeitergespräche gehören zu den wichtigsten Führungsinstrumenten in einer Organisation und haben immer einen bestimmten Sachinhalt sowie eine Zielsetzung, wie z.B. die Unterstützung von Mitarbeitenden bei persönlichen Problemen</w:t>
      </w:r>
      <w:r w:rsidR="003B2610">
        <w:rPr>
          <w:rFonts w:cs="Arial"/>
          <w:color w:val="1A1A1A"/>
        </w:rPr>
        <w:t xml:space="preserve"> [1]</w:t>
      </w:r>
      <w:r w:rsidR="003B2610" w:rsidRPr="003B2610">
        <w:rPr>
          <w:rFonts w:cs="Arial"/>
          <w:color w:val="1A1A1A"/>
        </w:rPr>
        <w:t xml:space="preserve">. In einem Mitarbeitergespräch können Sie die Bedürfnisse und Motive Ihrer Mitarbeitenden erfragen </w:t>
      </w:r>
      <w:r w:rsidR="003B2610">
        <w:rPr>
          <w:rFonts w:cs="Arial"/>
          <w:color w:val="1A1A1A"/>
        </w:rPr>
        <w:t>[2]</w:t>
      </w:r>
      <w:r w:rsidR="003B2610" w:rsidRPr="003B2610">
        <w:rPr>
          <w:rFonts w:cs="Arial"/>
          <w:color w:val="1A1A1A"/>
        </w:rPr>
        <w:t xml:space="preserve"> und die Zusammenarbeit mit Ihren Beschäftigten in der Folge nachhaltiger gestalten. Das Ziel dieser Gespräche liegt nämlich darin, Motivatoren (z.B. Autonomie oder eine familienfreundliche Personalpolitik) zu verdeutlichen und mögliche demotivierende Arbeitsmerkmale (z.B. Zeitdruck oder häufige Geschäftsreisen) zu vermindern, um der Entstehung privater Belastungen vorzubeugen oder Mitarbeitende bei der Bewältigung derselben bestmöglich unterstützen zu können. Dabei sollten Sie diesen nicht gut zu</w:t>
      </w:r>
      <w:r w:rsidR="003B2610" w:rsidRPr="003B2610">
        <w:rPr>
          <w:rFonts w:cs="Arial"/>
          <w:i/>
          <w:iCs/>
          <w:color w:val="1A1A1A"/>
        </w:rPr>
        <w:t>reden</w:t>
      </w:r>
      <w:r w:rsidR="003B2610" w:rsidRPr="003B2610">
        <w:rPr>
          <w:rFonts w:cs="Arial"/>
          <w:color w:val="1A1A1A"/>
        </w:rPr>
        <w:t>, sondern gut zu</w:t>
      </w:r>
      <w:r w:rsidR="003B2610" w:rsidRPr="003B2610">
        <w:rPr>
          <w:rFonts w:cs="Arial"/>
          <w:i/>
          <w:iCs/>
          <w:color w:val="1A1A1A"/>
        </w:rPr>
        <w:t>hören</w:t>
      </w:r>
      <w:r w:rsidR="003B2610" w:rsidRPr="003B2610">
        <w:rPr>
          <w:rFonts w:cs="Arial"/>
          <w:color w:val="1A1A1A"/>
        </w:rPr>
        <w:t xml:space="preserve"> </w:t>
      </w:r>
      <w:r w:rsidR="0004066B">
        <w:rPr>
          <w:rFonts w:cs="Arial"/>
          <w:color w:val="1A1A1A"/>
        </w:rPr>
        <w:t>[3]</w:t>
      </w:r>
      <w:r w:rsidR="003B2610" w:rsidRPr="003B2610">
        <w:rPr>
          <w:rFonts w:cs="Arial"/>
          <w:color w:val="1A1A1A"/>
        </w:rPr>
        <w:t xml:space="preserve">. Nachfolgend möchten wir Ihnen einen groben Überblick über die Struktur eines solchen Mitarbeitergespräches geben, wie sie von Hahnzog </w:t>
      </w:r>
      <w:r w:rsidR="0004066B">
        <w:rPr>
          <w:rFonts w:cs="Arial"/>
          <w:color w:val="1A1A1A"/>
        </w:rPr>
        <w:t xml:space="preserve">[3] </w:t>
      </w:r>
      <w:r w:rsidR="003B2610" w:rsidRPr="003B2610">
        <w:rPr>
          <w:rFonts w:cs="Arial"/>
          <w:color w:val="1A1A1A"/>
        </w:rPr>
        <w:t>vorgeschlagen wird:</w:t>
      </w:r>
    </w:p>
    <w:p w14:paraId="39497141" w14:textId="614D93B3" w:rsidR="003064EE" w:rsidRDefault="003064EE" w:rsidP="003B2610">
      <w:pPr>
        <w:rPr>
          <w:rFonts w:cs="Arial"/>
          <w:color w:val="1A1A1A"/>
        </w:rPr>
      </w:pPr>
    </w:p>
    <w:p w14:paraId="518A9A7C" w14:textId="77777777" w:rsidR="003064EE" w:rsidRPr="003B2610" w:rsidRDefault="003064EE" w:rsidP="003B2610">
      <w:pPr>
        <w:rPr>
          <w:rFonts w:cs="Arial"/>
          <w:b/>
          <w:sz w:val="26"/>
          <w:szCs w:val="26"/>
        </w:rPr>
      </w:pPr>
    </w:p>
    <w:p w14:paraId="3B95A8C3" w14:textId="49ECE9B7" w:rsidR="003B2610" w:rsidRDefault="003B2610" w:rsidP="003B2610">
      <w:pPr>
        <w:widowControl w:val="0"/>
        <w:autoSpaceDE w:val="0"/>
        <w:autoSpaceDN w:val="0"/>
        <w:adjustRightInd w:val="0"/>
        <w:spacing w:after="0" w:line="240" w:lineRule="auto"/>
        <w:jc w:val="center"/>
        <w:rPr>
          <w:rFonts w:ascii="Helvetica" w:hAnsi="Helvetica" w:cs="Helvetica"/>
          <w:color w:val="1A1A1A"/>
          <w:sz w:val="24"/>
          <w:szCs w:val="24"/>
        </w:rPr>
      </w:pPr>
    </w:p>
    <w:p w14:paraId="77780EB0" w14:textId="77777777" w:rsidR="003B2610" w:rsidRDefault="003B2610" w:rsidP="003B2610">
      <w:pPr>
        <w:widowControl w:val="0"/>
        <w:autoSpaceDE w:val="0"/>
        <w:autoSpaceDN w:val="0"/>
        <w:adjustRightInd w:val="0"/>
        <w:spacing w:after="0" w:line="240" w:lineRule="auto"/>
        <w:rPr>
          <w:rFonts w:ascii="Helvetica" w:hAnsi="Helvetica" w:cs="Helvetica"/>
          <w:color w:val="0A006D"/>
          <w:sz w:val="24"/>
          <w:szCs w:val="24"/>
        </w:rPr>
      </w:pPr>
    </w:p>
    <w:p w14:paraId="20CEF417" w14:textId="77777777" w:rsidR="005B4749" w:rsidRDefault="005B4749" w:rsidP="003B2610">
      <w:pPr>
        <w:widowControl w:val="0"/>
        <w:autoSpaceDE w:val="0"/>
        <w:autoSpaceDN w:val="0"/>
        <w:adjustRightInd w:val="0"/>
        <w:spacing w:after="0" w:line="240" w:lineRule="auto"/>
        <w:rPr>
          <w:rFonts w:ascii="Helvetica" w:hAnsi="Helvetica" w:cs="Helvetica"/>
          <w:color w:val="0A006D"/>
          <w:sz w:val="24"/>
          <w:szCs w:val="24"/>
        </w:rPr>
      </w:pPr>
    </w:p>
    <w:p w14:paraId="55319205" w14:textId="77777777" w:rsidR="003B2610" w:rsidRDefault="003B2610" w:rsidP="003B2610">
      <w:pPr>
        <w:widowControl w:val="0"/>
        <w:autoSpaceDE w:val="0"/>
        <w:autoSpaceDN w:val="0"/>
        <w:adjustRightInd w:val="0"/>
        <w:spacing w:after="0" w:line="240" w:lineRule="auto"/>
        <w:rPr>
          <w:rFonts w:cs="Arial"/>
          <w:color w:val="1A1A1A"/>
        </w:rPr>
      </w:pPr>
    </w:p>
    <w:p w14:paraId="457CF362" w14:textId="77777777" w:rsidR="00C754B2" w:rsidRPr="00C754B2" w:rsidRDefault="00C754B2" w:rsidP="003B2610">
      <w:pPr>
        <w:widowControl w:val="0"/>
        <w:autoSpaceDE w:val="0"/>
        <w:autoSpaceDN w:val="0"/>
        <w:adjustRightInd w:val="0"/>
        <w:spacing w:after="0" w:line="240" w:lineRule="auto"/>
        <w:rPr>
          <w:rFonts w:cs="Helvetica"/>
          <w:color w:val="1A1A1A"/>
        </w:rPr>
      </w:pPr>
    </w:p>
    <w:p w14:paraId="6591C832" w14:textId="77777777" w:rsidR="00C754B2" w:rsidRDefault="00C754B2" w:rsidP="003B2610">
      <w:pPr>
        <w:widowControl w:val="0"/>
        <w:autoSpaceDE w:val="0"/>
        <w:autoSpaceDN w:val="0"/>
        <w:adjustRightInd w:val="0"/>
        <w:spacing w:after="0" w:line="240" w:lineRule="auto"/>
        <w:rPr>
          <w:rFonts w:cs="Helvetica"/>
          <w:color w:val="1A1A1A"/>
        </w:rPr>
      </w:pPr>
    </w:p>
    <w:p w14:paraId="6BE9CBC6" w14:textId="2C6FE0F6" w:rsidR="00536139" w:rsidRDefault="003B2610" w:rsidP="003B2610">
      <w:pPr>
        <w:widowControl w:val="0"/>
        <w:autoSpaceDE w:val="0"/>
        <w:autoSpaceDN w:val="0"/>
        <w:adjustRightInd w:val="0"/>
        <w:spacing w:after="0" w:line="240" w:lineRule="auto"/>
        <w:rPr>
          <w:rFonts w:cs="Helvetica"/>
          <w:color w:val="1A1A1A"/>
        </w:rPr>
      </w:pPr>
      <w:r w:rsidRPr="00C754B2">
        <w:rPr>
          <w:rFonts w:cs="Helvetica"/>
          <w:color w:val="1A1A1A"/>
        </w:rPr>
        <w:lastRenderedPageBreak/>
        <w:t xml:space="preserve">Das Mitarbeitergespräch hat </w:t>
      </w:r>
      <w:r w:rsidRPr="00C754B2">
        <w:rPr>
          <w:rFonts w:cs="Helvetica"/>
          <w:b/>
          <w:color w:val="1A1A1A"/>
        </w:rPr>
        <w:t>spezifische Stärken</w:t>
      </w:r>
      <w:r w:rsidRPr="00C754B2">
        <w:rPr>
          <w:rFonts w:cs="Helvetica"/>
          <w:color w:val="1A1A1A"/>
        </w:rPr>
        <w:t xml:space="preserve">, aber auch </w:t>
      </w:r>
      <w:r w:rsidRPr="00C754B2">
        <w:rPr>
          <w:rFonts w:cs="Helvetica"/>
          <w:b/>
          <w:color w:val="1A1A1A"/>
        </w:rPr>
        <w:t>spezielle Voraussetzungen</w:t>
      </w:r>
      <w:r w:rsidRPr="00C754B2">
        <w:rPr>
          <w:rFonts w:cs="Helvetica"/>
          <w:color w:val="1A1A1A"/>
        </w:rPr>
        <w:t xml:space="preserve"> und </w:t>
      </w:r>
      <w:r w:rsidRPr="00C754B2">
        <w:rPr>
          <w:rFonts w:cs="Helvetica"/>
          <w:b/>
          <w:color w:val="1A1A1A"/>
        </w:rPr>
        <w:t>Grenzen</w:t>
      </w:r>
      <w:r w:rsidRPr="00C754B2">
        <w:rPr>
          <w:rFonts w:cs="Helvetica"/>
          <w:color w:val="1A1A1A"/>
        </w:rPr>
        <w:t xml:space="preserve">, die es abzuwägen gilt: So ist die Aufdeckung individueller Mitarbeiterbedürfnisse im Mitarbeitergespräch an die Prämisse geknüpft, dass Ihre Mitarbeitenden ihre Bedürfnisse und Werthaltungen auch zutreffend artikulieren </w:t>
      </w:r>
      <w:r w:rsidR="00C754B2">
        <w:rPr>
          <w:rFonts w:cs="Helvetica"/>
          <w:color w:val="1A1A1A"/>
        </w:rPr>
        <w:t xml:space="preserve">[2]. </w:t>
      </w:r>
      <w:r w:rsidRPr="00C754B2">
        <w:rPr>
          <w:rFonts w:cs="Helvetica"/>
          <w:color w:val="1A1A1A"/>
        </w:rPr>
        <w:t xml:space="preserve">Aufgrund der fehlenden Anonymität erfordert es eine vertrauensvolle Atmosphäre zwischen Ihnen und Ihren Mitarbeitenden und setzt eine offene Gesprächskultur voraus. Zudem ist der zeitliche Aufwand vergleichsweise hoch, sodass Sie gut abwägen sollten, ob sich eine individuelle Bedürfniserfassung im Hinblick auf die Mitarbeiterzahl überhaupt realisieren lässt. Auf der anderen Seite ist der große Vorteil des Mitarbeitergesprächs darin zu sehen, dass eine feinkörnige Beschreibung konkreter Belastungssituationen ermöglicht wird und für die festgestellten Problemlagen der Mitarbeitenden unmittelbare Maßnahmen und Gestaltungsempfehlungen erarbeitet werden können </w:t>
      </w:r>
      <w:r w:rsidR="00C754B2">
        <w:rPr>
          <w:rFonts w:cs="Helvetica"/>
          <w:color w:val="1A1A1A"/>
        </w:rPr>
        <w:t>[</w:t>
      </w:r>
      <w:r w:rsidR="00DF5E62">
        <w:rPr>
          <w:rFonts w:cs="Helvetica"/>
          <w:color w:val="1A1A1A"/>
        </w:rPr>
        <w:t>4</w:t>
      </w:r>
      <w:r w:rsidR="00C754B2">
        <w:rPr>
          <w:rFonts w:cs="Helvetica"/>
          <w:color w:val="1A1A1A"/>
        </w:rPr>
        <w:t>]</w:t>
      </w:r>
      <w:r w:rsidRPr="00C754B2">
        <w:rPr>
          <w:rFonts w:cs="Helvetica"/>
          <w:color w:val="1A1A1A"/>
        </w:rPr>
        <w:t>. Generell signalisiert das Mitarbeitergespräch die Ressourcen der Unterstützung durch die Führungskraft sowie der Möglichkeit zur Partizipation, mithilfe derer den negativen Konsequenzen der Anforderung privater Belastung teilweise entgegengewirkt werden kann. Im Hinblick auf die Herausforderung der Vereinbarkeit verschiedener Lebensdomänen möchten wir Ihnen zu guter Letzt beispielhaft einige Leitfragen an die Hand geben, mithilfe derer Sie erfragen können, inwieweit Ihre Mitarbeitenden eine Integration oder Separation von Arbeits- und Privatleben anstreben, mit welchen Hindernissen sie sich in den verschiedenen Lebensdomänen konfrontiert sehen und welche Ansatzpunkte zur Prävention bzw. Bewältigung dieser Belastungen wahrgenommen werden. Beachten Sie jedoch, dass es sich bei dieser Auflistung lediglich um Vorschläge unsererseits handelt und Sie die Fragen auf Ihren spezifischen Unternehmenskontext sowie auf die persönliche Situation des/r individuellen Mitarbeitenden anpassen soll</w:t>
      </w:r>
      <w:r w:rsidR="00972863">
        <w:rPr>
          <w:rFonts w:cs="Helvetica"/>
          <w:color w:val="1A1A1A"/>
        </w:rPr>
        <w:t>ten.</w:t>
      </w:r>
    </w:p>
    <w:p w14:paraId="425DF265" w14:textId="77777777" w:rsidR="00972863" w:rsidRDefault="00972863" w:rsidP="003B2610">
      <w:pPr>
        <w:widowControl w:val="0"/>
        <w:autoSpaceDE w:val="0"/>
        <w:autoSpaceDN w:val="0"/>
        <w:adjustRightInd w:val="0"/>
        <w:spacing w:after="0" w:line="240" w:lineRule="auto"/>
        <w:rPr>
          <w:rFonts w:cs="Helvetica"/>
          <w:color w:val="1A1A1A"/>
        </w:rPr>
      </w:pPr>
    </w:p>
    <w:p w14:paraId="2B612690" w14:textId="77777777" w:rsidR="00536139" w:rsidRDefault="00536139" w:rsidP="003B2610">
      <w:pPr>
        <w:widowControl w:val="0"/>
        <w:autoSpaceDE w:val="0"/>
        <w:autoSpaceDN w:val="0"/>
        <w:adjustRightInd w:val="0"/>
        <w:spacing w:after="0" w:line="240" w:lineRule="auto"/>
        <w:rPr>
          <w:rFonts w:cs="Helvetica"/>
          <w:color w:val="1A1A1A"/>
        </w:rPr>
      </w:pPr>
    </w:p>
    <w:p w14:paraId="24935B1C" w14:textId="1E617829" w:rsidR="00C754B2" w:rsidRDefault="00C754B2" w:rsidP="003B2610">
      <w:pPr>
        <w:widowControl w:val="0"/>
        <w:autoSpaceDE w:val="0"/>
        <w:autoSpaceDN w:val="0"/>
        <w:adjustRightInd w:val="0"/>
        <w:spacing w:after="0" w:line="240" w:lineRule="auto"/>
        <w:rPr>
          <w:rFonts w:cs="Helvetica"/>
          <w:color w:val="1A1A1A"/>
        </w:rPr>
      </w:pPr>
    </w:p>
    <w:p w14:paraId="4F9A52C6" w14:textId="77777777" w:rsidR="00972863" w:rsidRDefault="00972863" w:rsidP="003B2610">
      <w:pPr>
        <w:widowControl w:val="0"/>
        <w:autoSpaceDE w:val="0"/>
        <w:autoSpaceDN w:val="0"/>
        <w:adjustRightInd w:val="0"/>
        <w:spacing w:after="0" w:line="240" w:lineRule="auto"/>
        <w:rPr>
          <w:rFonts w:cs="Helvetica"/>
          <w:color w:val="1A1A1A"/>
        </w:rPr>
      </w:pPr>
    </w:p>
    <w:p w14:paraId="6E6663EC" w14:textId="77777777" w:rsidR="00972863" w:rsidRDefault="00972863" w:rsidP="003B2610">
      <w:pPr>
        <w:widowControl w:val="0"/>
        <w:autoSpaceDE w:val="0"/>
        <w:autoSpaceDN w:val="0"/>
        <w:adjustRightInd w:val="0"/>
        <w:spacing w:after="0" w:line="240" w:lineRule="auto"/>
        <w:rPr>
          <w:rFonts w:cs="Helvetica"/>
          <w:color w:val="1A1A1A"/>
        </w:rPr>
      </w:pPr>
    </w:p>
    <w:p w14:paraId="1AFDD9BE" w14:textId="7838F3DE" w:rsidR="003B2610" w:rsidRDefault="003B2610" w:rsidP="003B2610">
      <w:pPr>
        <w:widowControl w:val="0"/>
        <w:autoSpaceDE w:val="0"/>
        <w:autoSpaceDN w:val="0"/>
        <w:adjustRightInd w:val="0"/>
        <w:spacing w:after="0" w:line="240" w:lineRule="auto"/>
        <w:rPr>
          <w:rFonts w:cs="Helvetica"/>
          <w:b/>
          <w:color w:val="1A1A1A"/>
          <w:sz w:val="26"/>
          <w:szCs w:val="26"/>
        </w:rPr>
      </w:pPr>
    </w:p>
    <w:p w14:paraId="3BF0888E" w14:textId="15B381A3" w:rsidR="006207FB" w:rsidRDefault="006207FB" w:rsidP="003B2610">
      <w:pPr>
        <w:widowControl w:val="0"/>
        <w:autoSpaceDE w:val="0"/>
        <w:autoSpaceDN w:val="0"/>
        <w:adjustRightInd w:val="0"/>
        <w:spacing w:after="0" w:line="240" w:lineRule="auto"/>
        <w:rPr>
          <w:rFonts w:cs="Helvetica"/>
          <w:b/>
          <w:color w:val="1A1A1A"/>
          <w:sz w:val="26"/>
          <w:szCs w:val="26"/>
        </w:rPr>
      </w:pPr>
    </w:p>
    <w:p w14:paraId="2280F9B9" w14:textId="48F8E7D4" w:rsidR="006207FB" w:rsidRDefault="006207FB" w:rsidP="003B2610">
      <w:pPr>
        <w:widowControl w:val="0"/>
        <w:autoSpaceDE w:val="0"/>
        <w:autoSpaceDN w:val="0"/>
        <w:adjustRightInd w:val="0"/>
        <w:spacing w:after="0" w:line="240" w:lineRule="auto"/>
        <w:rPr>
          <w:rFonts w:cs="Helvetica"/>
          <w:b/>
          <w:color w:val="1A1A1A"/>
          <w:sz w:val="26"/>
          <w:szCs w:val="26"/>
        </w:rPr>
      </w:pPr>
    </w:p>
    <w:p w14:paraId="0FE27DA5" w14:textId="7EFADD4F" w:rsidR="006207FB" w:rsidRDefault="006207FB" w:rsidP="003B2610">
      <w:pPr>
        <w:widowControl w:val="0"/>
        <w:autoSpaceDE w:val="0"/>
        <w:autoSpaceDN w:val="0"/>
        <w:adjustRightInd w:val="0"/>
        <w:spacing w:after="0" w:line="240" w:lineRule="auto"/>
        <w:rPr>
          <w:rFonts w:cs="Helvetica"/>
          <w:b/>
          <w:color w:val="1A1A1A"/>
          <w:sz w:val="26"/>
          <w:szCs w:val="26"/>
        </w:rPr>
      </w:pPr>
    </w:p>
    <w:p w14:paraId="79090CA4" w14:textId="6B36F3F9" w:rsidR="006207FB" w:rsidRDefault="006207FB" w:rsidP="003B2610">
      <w:pPr>
        <w:widowControl w:val="0"/>
        <w:autoSpaceDE w:val="0"/>
        <w:autoSpaceDN w:val="0"/>
        <w:adjustRightInd w:val="0"/>
        <w:spacing w:after="0" w:line="240" w:lineRule="auto"/>
        <w:rPr>
          <w:rFonts w:cs="Helvetica"/>
          <w:b/>
          <w:color w:val="1A1A1A"/>
          <w:sz w:val="26"/>
          <w:szCs w:val="26"/>
        </w:rPr>
      </w:pPr>
    </w:p>
    <w:p w14:paraId="363A9629" w14:textId="77777777" w:rsidR="006207FB" w:rsidRDefault="006207FB" w:rsidP="003B2610">
      <w:pPr>
        <w:widowControl w:val="0"/>
        <w:autoSpaceDE w:val="0"/>
        <w:autoSpaceDN w:val="0"/>
        <w:adjustRightInd w:val="0"/>
        <w:spacing w:after="0" w:line="240" w:lineRule="auto"/>
        <w:rPr>
          <w:rFonts w:ascii="Helvetica" w:hAnsi="Helvetica" w:cs="Helvetica"/>
          <w:color w:val="1A1A1A"/>
          <w:sz w:val="28"/>
          <w:szCs w:val="28"/>
        </w:rPr>
      </w:pPr>
    </w:p>
    <w:p w14:paraId="17970A32" w14:textId="5B160539" w:rsidR="003B2610" w:rsidRDefault="003B2610" w:rsidP="003B2610">
      <w:pPr>
        <w:widowControl w:val="0"/>
        <w:autoSpaceDE w:val="0"/>
        <w:autoSpaceDN w:val="0"/>
        <w:adjustRightInd w:val="0"/>
        <w:spacing w:after="0" w:line="240" w:lineRule="auto"/>
        <w:rPr>
          <w:rFonts w:ascii="Helvetica" w:hAnsi="Helvetica" w:cs="Helvetica"/>
          <w:color w:val="1A1A1A"/>
          <w:sz w:val="28"/>
          <w:szCs w:val="28"/>
        </w:rPr>
      </w:pPr>
    </w:p>
    <w:p w14:paraId="76D33CF6" w14:textId="20D6A0BB" w:rsidR="00DF5E62" w:rsidRDefault="00DF5E62" w:rsidP="003B2610">
      <w:pPr>
        <w:widowControl w:val="0"/>
        <w:autoSpaceDE w:val="0"/>
        <w:autoSpaceDN w:val="0"/>
        <w:adjustRightInd w:val="0"/>
        <w:spacing w:after="0" w:line="240" w:lineRule="auto"/>
        <w:rPr>
          <w:rFonts w:ascii="Helvetica" w:hAnsi="Helvetica" w:cs="Helvetica"/>
          <w:color w:val="1A1A1A"/>
          <w:sz w:val="28"/>
          <w:szCs w:val="28"/>
        </w:rPr>
      </w:pPr>
    </w:p>
    <w:p w14:paraId="64E0E70B" w14:textId="230C8B48" w:rsidR="00DF5E62" w:rsidRDefault="00DF5E62" w:rsidP="003B2610">
      <w:pPr>
        <w:widowControl w:val="0"/>
        <w:autoSpaceDE w:val="0"/>
        <w:autoSpaceDN w:val="0"/>
        <w:adjustRightInd w:val="0"/>
        <w:spacing w:after="0" w:line="240" w:lineRule="auto"/>
        <w:rPr>
          <w:rFonts w:ascii="Helvetica" w:hAnsi="Helvetica" w:cs="Helvetica"/>
          <w:color w:val="1A1A1A"/>
          <w:sz w:val="28"/>
          <w:szCs w:val="28"/>
        </w:rPr>
      </w:pPr>
    </w:p>
    <w:p w14:paraId="33480D6B" w14:textId="6E37878D" w:rsidR="00DF5E62" w:rsidRDefault="00DF5E62" w:rsidP="003B2610">
      <w:pPr>
        <w:widowControl w:val="0"/>
        <w:autoSpaceDE w:val="0"/>
        <w:autoSpaceDN w:val="0"/>
        <w:adjustRightInd w:val="0"/>
        <w:spacing w:after="0" w:line="240" w:lineRule="auto"/>
        <w:rPr>
          <w:rFonts w:ascii="Helvetica" w:hAnsi="Helvetica" w:cs="Helvetica"/>
          <w:color w:val="1A1A1A"/>
          <w:sz w:val="28"/>
          <w:szCs w:val="28"/>
        </w:rPr>
      </w:pPr>
    </w:p>
    <w:p w14:paraId="63582993" w14:textId="77777777" w:rsidR="00DF5E62" w:rsidRDefault="00DF5E62" w:rsidP="003B2610">
      <w:pPr>
        <w:widowControl w:val="0"/>
        <w:autoSpaceDE w:val="0"/>
        <w:autoSpaceDN w:val="0"/>
        <w:adjustRightInd w:val="0"/>
        <w:spacing w:after="0" w:line="240" w:lineRule="auto"/>
        <w:rPr>
          <w:rFonts w:ascii="Helvetica" w:hAnsi="Helvetica" w:cs="Helvetica"/>
          <w:color w:val="1A1A1A"/>
          <w:sz w:val="28"/>
          <w:szCs w:val="28"/>
        </w:rPr>
      </w:pPr>
    </w:p>
    <w:p w14:paraId="186ECE2C" w14:textId="77777777" w:rsidR="003B2610" w:rsidRDefault="003B2610" w:rsidP="003B2610">
      <w:pPr>
        <w:widowControl w:val="0"/>
        <w:autoSpaceDE w:val="0"/>
        <w:autoSpaceDN w:val="0"/>
        <w:adjustRightInd w:val="0"/>
        <w:spacing w:after="0" w:line="240" w:lineRule="auto"/>
        <w:rPr>
          <w:rFonts w:ascii="Helvetica" w:hAnsi="Helvetica" w:cs="Helvetica"/>
          <w:color w:val="1A1A1A"/>
          <w:sz w:val="28"/>
          <w:szCs w:val="28"/>
        </w:rPr>
      </w:pPr>
    </w:p>
    <w:p w14:paraId="6DE835B0" w14:textId="77777777" w:rsidR="003B2610" w:rsidRDefault="003B2610" w:rsidP="003B2610">
      <w:pPr>
        <w:widowControl w:val="0"/>
        <w:autoSpaceDE w:val="0"/>
        <w:autoSpaceDN w:val="0"/>
        <w:adjustRightInd w:val="0"/>
        <w:spacing w:after="0" w:line="240" w:lineRule="auto"/>
        <w:rPr>
          <w:rFonts w:ascii="Helvetica" w:hAnsi="Helvetica" w:cs="Helvetica"/>
          <w:color w:val="1A1A1A"/>
          <w:sz w:val="28"/>
          <w:szCs w:val="28"/>
        </w:rPr>
      </w:pPr>
    </w:p>
    <w:p w14:paraId="00609AA0" w14:textId="77777777" w:rsidR="003B2610" w:rsidRDefault="003B2610" w:rsidP="003B2610">
      <w:pPr>
        <w:widowControl w:val="0"/>
        <w:autoSpaceDE w:val="0"/>
        <w:autoSpaceDN w:val="0"/>
        <w:adjustRightInd w:val="0"/>
        <w:spacing w:after="0" w:line="240" w:lineRule="auto"/>
        <w:rPr>
          <w:rFonts w:ascii="Helvetica" w:hAnsi="Helvetica" w:cs="Helvetica"/>
          <w:color w:val="1A1A1A"/>
          <w:sz w:val="28"/>
          <w:szCs w:val="28"/>
        </w:rPr>
      </w:pPr>
    </w:p>
    <w:p w14:paraId="7A7D72CA" w14:textId="77777777" w:rsidR="00C55E07" w:rsidRPr="00F41951" w:rsidRDefault="00C55E07" w:rsidP="00A12557">
      <w:pPr>
        <w:rPr>
          <w:rFonts w:cs="Arial"/>
          <w:i/>
          <w:sz w:val="26"/>
          <w:szCs w:val="26"/>
        </w:rPr>
      </w:pPr>
    </w:p>
    <w:p w14:paraId="02BDA041" w14:textId="1D1FD5B1" w:rsidR="00C55E07" w:rsidRPr="00F41951" w:rsidRDefault="00C55E07" w:rsidP="00C55E07">
      <w:pPr>
        <w:spacing w:after="0" w:line="240" w:lineRule="auto"/>
        <w:rPr>
          <w:rFonts w:cs="Arial"/>
          <w:i/>
          <w:color w:val="A6A6A6" w:themeColor="background1" w:themeShade="A6"/>
          <w:sz w:val="16"/>
          <w:szCs w:val="16"/>
        </w:rPr>
      </w:pPr>
      <w:r w:rsidRPr="00F41951">
        <w:rPr>
          <w:rFonts w:cs="Arial"/>
          <w:i/>
          <w:color w:val="A6A6A6" w:themeColor="background1" w:themeShade="A6"/>
          <w:sz w:val="16"/>
          <w:szCs w:val="16"/>
        </w:rPr>
        <w:t>Quelle:</w:t>
      </w:r>
      <w:r w:rsidRPr="00F41951">
        <w:rPr>
          <w:rFonts w:cs="Arial"/>
          <w:i/>
          <w:color w:val="A6A6A6" w:themeColor="background1" w:themeShade="A6"/>
          <w:sz w:val="16"/>
          <w:szCs w:val="16"/>
        </w:rPr>
        <w:tab/>
      </w:r>
    </w:p>
    <w:p w14:paraId="6E296AD2" w14:textId="45F3FB77" w:rsidR="003B2610" w:rsidRPr="003B2610" w:rsidRDefault="003B2610" w:rsidP="003B2610">
      <w:pPr>
        <w:spacing w:after="0" w:line="240" w:lineRule="auto"/>
        <w:rPr>
          <w:rFonts w:cs="Arial"/>
          <w:i/>
          <w:color w:val="A6A6A6" w:themeColor="background1" w:themeShade="A6"/>
          <w:sz w:val="16"/>
          <w:szCs w:val="16"/>
        </w:rPr>
      </w:pPr>
      <w:r>
        <w:rPr>
          <w:rFonts w:cs="Arial"/>
          <w:i/>
          <w:color w:val="A6A6A6" w:themeColor="background1" w:themeShade="A6"/>
          <w:sz w:val="16"/>
          <w:szCs w:val="16"/>
        </w:rPr>
        <w:t>[1]</w:t>
      </w:r>
      <w:r w:rsidRPr="003B2610">
        <w:rPr>
          <w:rFonts w:ascii="Helvetica" w:eastAsia="Times New Roman" w:hAnsi="Helvetica" w:cs="Times New Roman"/>
          <w:color w:val="222222"/>
          <w:sz w:val="21"/>
          <w:szCs w:val="21"/>
          <w:shd w:val="clear" w:color="auto" w:fill="FFFFFF"/>
          <w:lang w:eastAsia="de-DE"/>
        </w:rPr>
        <w:t xml:space="preserve"> </w:t>
      </w:r>
      <w:r w:rsidRPr="003B2610">
        <w:rPr>
          <w:rFonts w:cs="Arial"/>
          <w:i/>
          <w:color w:val="A6A6A6" w:themeColor="background1" w:themeShade="A6"/>
          <w:sz w:val="16"/>
          <w:szCs w:val="16"/>
        </w:rPr>
        <w:t xml:space="preserve">Mentzel, W., </w:t>
      </w:r>
      <w:proofErr w:type="spellStart"/>
      <w:r w:rsidRPr="003B2610">
        <w:rPr>
          <w:rFonts w:cs="Arial"/>
          <w:i/>
          <w:color w:val="A6A6A6" w:themeColor="background1" w:themeShade="A6"/>
          <w:sz w:val="16"/>
          <w:szCs w:val="16"/>
        </w:rPr>
        <w:t>Grotzfeld</w:t>
      </w:r>
      <w:proofErr w:type="spellEnd"/>
      <w:r w:rsidRPr="003B2610">
        <w:rPr>
          <w:rFonts w:cs="Arial"/>
          <w:i/>
          <w:color w:val="A6A6A6" w:themeColor="background1" w:themeShade="A6"/>
          <w:sz w:val="16"/>
          <w:szCs w:val="16"/>
        </w:rPr>
        <w:t>, S. &amp; Haub, C. (2006). Mitarbeitergespräche: Mitarbeiter motivieren, richtig beurteilen und effektiv einsetzen (8. Aufl.). Freiburg: Haufe.</w:t>
      </w:r>
    </w:p>
    <w:p w14:paraId="6CABED71" w14:textId="77777777" w:rsidR="003B2610" w:rsidRPr="003B2610" w:rsidRDefault="003B2610" w:rsidP="003B2610">
      <w:pPr>
        <w:spacing w:after="0" w:line="240" w:lineRule="auto"/>
        <w:rPr>
          <w:rFonts w:cs="Arial"/>
          <w:i/>
          <w:color w:val="A6A6A6" w:themeColor="background1" w:themeShade="A6"/>
          <w:sz w:val="16"/>
          <w:szCs w:val="16"/>
        </w:rPr>
      </w:pPr>
      <w:r w:rsidRPr="003B2610">
        <w:rPr>
          <w:rFonts w:cs="Arial"/>
          <w:i/>
          <w:color w:val="A6A6A6" w:themeColor="background1" w:themeShade="A6"/>
          <w:sz w:val="16"/>
          <w:szCs w:val="16"/>
        </w:rPr>
        <w:t xml:space="preserve">[2] </w:t>
      </w:r>
      <w:proofErr w:type="spellStart"/>
      <w:r w:rsidRPr="003B2610">
        <w:rPr>
          <w:rFonts w:cs="Arial"/>
          <w:i/>
          <w:color w:val="A6A6A6" w:themeColor="background1" w:themeShade="A6"/>
          <w:sz w:val="16"/>
          <w:szCs w:val="16"/>
        </w:rPr>
        <w:t>Drumm</w:t>
      </w:r>
      <w:proofErr w:type="spellEnd"/>
      <w:r w:rsidRPr="003B2610">
        <w:rPr>
          <w:rFonts w:cs="Arial"/>
          <w:i/>
          <w:color w:val="A6A6A6" w:themeColor="background1" w:themeShade="A6"/>
          <w:sz w:val="16"/>
          <w:szCs w:val="16"/>
        </w:rPr>
        <w:t>, H. J. (2008). Bedürfnisse, Werthaltungen und Motivation der Mitarbeiter. Personalwirtschaft, 381-389.</w:t>
      </w:r>
    </w:p>
    <w:p w14:paraId="26BACE2E" w14:textId="678478F9" w:rsidR="0004066B" w:rsidRDefault="0004066B" w:rsidP="0004066B">
      <w:pPr>
        <w:spacing w:after="0" w:line="240" w:lineRule="auto"/>
        <w:rPr>
          <w:rFonts w:cs="Arial"/>
          <w:i/>
          <w:color w:val="A6A6A6" w:themeColor="background1" w:themeShade="A6"/>
          <w:sz w:val="16"/>
          <w:szCs w:val="16"/>
        </w:rPr>
      </w:pPr>
      <w:r w:rsidRPr="0004066B">
        <w:rPr>
          <w:rFonts w:cs="Arial"/>
          <w:i/>
          <w:color w:val="A6A6A6" w:themeColor="background1" w:themeShade="A6"/>
          <w:sz w:val="16"/>
          <w:szCs w:val="16"/>
        </w:rPr>
        <w:t>[3]</w:t>
      </w:r>
      <w:r w:rsidRPr="0004066B">
        <w:rPr>
          <w:rFonts w:ascii="Helvetica" w:eastAsia="Times New Roman" w:hAnsi="Helvetica" w:cs="Times New Roman"/>
          <w:i/>
          <w:color w:val="222222"/>
          <w:sz w:val="17"/>
          <w:szCs w:val="17"/>
          <w:shd w:val="clear" w:color="auto" w:fill="FFFFFF"/>
          <w:lang w:eastAsia="de-DE"/>
        </w:rPr>
        <w:t xml:space="preserve"> </w:t>
      </w:r>
      <w:r w:rsidRPr="0004066B">
        <w:rPr>
          <w:rFonts w:cs="Arial"/>
          <w:i/>
          <w:color w:val="A6A6A6" w:themeColor="background1" w:themeShade="A6"/>
          <w:sz w:val="16"/>
          <w:szCs w:val="16"/>
        </w:rPr>
        <w:t>Hahnzog, S. (2014). Fit im Mitarbeitergespräch. In Hahnzog, S. (</w:t>
      </w:r>
      <w:proofErr w:type="spellStart"/>
      <w:r w:rsidRPr="0004066B">
        <w:rPr>
          <w:rFonts w:cs="Arial"/>
          <w:i/>
          <w:color w:val="A6A6A6" w:themeColor="background1" w:themeShade="A6"/>
          <w:sz w:val="16"/>
          <w:szCs w:val="16"/>
        </w:rPr>
        <w:t>Hrsg</w:t>
      </w:r>
      <w:proofErr w:type="spellEnd"/>
      <w:r w:rsidRPr="0004066B">
        <w:rPr>
          <w:rFonts w:cs="Arial"/>
          <w:i/>
          <w:color w:val="A6A6A6" w:themeColor="background1" w:themeShade="A6"/>
          <w:sz w:val="16"/>
          <w:szCs w:val="16"/>
        </w:rPr>
        <w:t>), Betriebliche Gesundheitsförderung (S. 165-176). Wiesbaden: Springer Gabler.</w:t>
      </w:r>
    </w:p>
    <w:p w14:paraId="505B887A" w14:textId="2C1D0E24" w:rsidR="00304749" w:rsidRPr="00304749" w:rsidRDefault="00304749" w:rsidP="00304749">
      <w:pPr>
        <w:spacing w:after="0" w:line="240" w:lineRule="auto"/>
        <w:rPr>
          <w:rFonts w:cs="Arial"/>
          <w:i/>
          <w:color w:val="A6A6A6" w:themeColor="background1" w:themeShade="A6"/>
          <w:sz w:val="16"/>
          <w:szCs w:val="16"/>
        </w:rPr>
      </w:pPr>
      <w:r>
        <w:rPr>
          <w:rFonts w:cs="Arial"/>
          <w:i/>
          <w:color w:val="A6A6A6" w:themeColor="background1" w:themeShade="A6"/>
          <w:sz w:val="16"/>
          <w:szCs w:val="16"/>
        </w:rPr>
        <w:t>[</w:t>
      </w:r>
      <w:r w:rsidR="00DF5E62">
        <w:rPr>
          <w:rFonts w:cs="Arial"/>
          <w:i/>
          <w:color w:val="A6A6A6" w:themeColor="background1" w:themeShade="A6"/>
          <w:sz w:val="16"/>
          <w:szCs w:val="16"/>
        </w:rPr>
        <w:t>4</w:t>
      </w:r>
      <w:r>
        <w:rPr>
          <w:rFonts w:cs="Arial"/>
          <w:i/>
          <w:color w:val="A6A6A6" w:themeColor="background1" w:themeShade="A6"/>
          <w:sz w:val="16"/>
          <w:szCs w:val="16"/>
        </w:rPr>
        <w:t xml:space="preserve">] </w:t>
      </w:r>
      <w:r w:rsidRPr="00304749">
        <w:rPr>
          <w:rFonts w:cs="Arial"/>
          <w:i/>
          <w:color w:val="A6A6A6" w:themeColor="background1" w:themeShade="A6"/>
          <w:sz w:val="16"/>
          <w:szCs w:val="16"/>
        </w:rPr>
        <w:t xml:space="preserve">GDA-Arbeitsprogramm Psyche (Gemeinsame Deutsche Arbeitsschutzstrategie) (2017). Empfehlungen zur Umsetzung der Gefährdungsbeurteilung psychischer Belastungen (3. Aufl.), www.gda-psyche.de </w:t>
      </w:r>
    </w:p>
    <w:p w14:paraId="4A520F90" w14:textId="77777777" w:rsidR="00304749" w:rsidRPr="001D2E26" w:rsidRDefault="00304749" w:rsidP="00C55E07">
      <w:pPr>
        <w:spacing w:after="0" w:line="240" w:lineRule="auto"/>
        <w:rPr>
          <w:rFonts w:cs="Arial"/>
          <w:color w:val="A6A6A6" w:themeColor="background1" w:themeShade="A6"/>
          <w:sz w:val="16"/>
          <w:szCs w:val="16"/>
        </w:rPr>
      </w:pPr>
    </w:p>
    <w:sectPr w:rsidR="00304749" w:rsidRPr="001D2E26" w:rsidSect="00C55E07">
      <w:headerReference w:type="default" r:id="rId8"/>
      <w:footerReference w:type="default" r:id="rId9"/>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49D43" w14:textId="77777777" w:rsidR="00257779" w:rsidRDefault="00257779" w:rsidP="00820780">
      <w:pPr>
        <w:spacing w:after="0" w:line="240" w:lineRule="auto"/>
      </w:pPr>
      <w:r>
        <w:separator/>
      </w:r>
    </w:p>
  </w:endnote>
  <w:endnote w:type="continuationSeparator" w:id="0">
    <w:p w14:paraId="28619A65" w14:textId="77777777" w:rsidR="00257779" w:rsidRDefault="00257779" w:rsidP="00820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91D86" w14:textId="7D0D3EBA" w:rsidR="00536139" w:rsidRDefault="00536139" w:rsidP="004F18E4">
    <w:pPr>
      <w:tabs>
        <w:tab w:val="center" w:pos="4536"/>
        <w:tab w:val="right" w:pos="9214"/>
      </w:tabs>
      <w:suppressAutoHyphens/>
      <w:spacing w:after="0" w:line="240" w:lineRule="auto"/>
      <w:ind w:left="-142" w:right="-130" w:hanging="567"/>
      <w:rPr>
        <w:rFonts w:eastAsia="Times New Roman" w:cs="Arial"/>
        <w:sz w:val="16"/>
        <w:szCs w:val="20"/>
        <w:lang w:eastAsia="ar-SA"/>
      </w:rPr>
    </w:pPr>
    <w:r>
      <w:rPr>
        <w:noProof/>
        <w:lang w:eastAsia="de-DE"/>
      </w:rPr>
      <w:drawing>
        <wp:anchor distT="0" distB="0" distL="114300" distR="114300" simplePos="0" relativeHeight="251658240" behindDoc="1" locked="0" layoutInCell="1" allowOverlap="1" wp14:anchorId="37B342B1" wp14:editId="14CA84DF">
          <wp:simplePos x="0" y="0"/>
          <wp:positionH relativeFrom="column">
            <wp:posOffset>2405380</wp:posOffset>
          </wp:positionH>
          <wp:positionV relativeFrom="paragraph">
            <wp:posOffset>-11430</wp:posOffset>
          </wp:positionV>
          <wp:extent cx="2351405" cy="600710"/>
          <wp:effectExtent l="0" t="0" r="0" b="8890"/>
          <wp:wrapTight wrapText="bothSides">
            <wp:wrapPolygon edited="0">
              <wp:start x="0" y="0"/>
              <wp:lineTo x="0" y="21235"/>
              <wp:lineTo x="21349" y="21235"/>
              <wp:lineTo x="2134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t_and_AO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8480" behindDoc="0" locked="0" layoutInCell="1" allowOverlap="1" wp14:anchorId="1B3FF6F5" wp14:editId="7E24EE34">
              <wp:simplePos x="0" y="0"/>
              <wp:positionH relativeFrom="column">
                <wp:posOffset>-659603</wp:posOffset>
              </wp:positionH>
              <wp:positionV relativeFrom="paragraph">
                <wp:posOffset>-17145</wp:posOffset>
              </wp:positionV>
              <wp:extent cx="2924175" cy="600075"/>
              <wp:effectExtent l="0" t="0" r="0" b="0"/>
              <wp:wrapNone/>
              <wp:docPr id="2" name="Rechteck 2"/>
              <wp:cNvGraphicFramePr/>
              <a:graphic xmlns:a="http://schemas.openxmlformats.org/drawingml/2006/main">
                <a:graphicData uri="http://schemas.microsoft.com/office/word/2010/wordprocessingShape">
                  <wps:wsp>
                    <wps:cNvSpPr/>
                    <wps:spPr>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183D3"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TU Braunschweig, Institut für Ps</w:t>
                          </w:r>
                          <w:r>
                            <w:rPr>
                              <w:rFonts w:eastAsia="Times New Roman" w:cs="Arial"/>
                              <w:color w:val="000000" w:themeColor="text1"/>
                              <w:sz w:val="16"/>
                              <w:szCs w:val="20"/>
                              <w:lang w:eastAsia="ar-SA"/>
                            </w:rPr>
                            <w:t>y</w:t>
                          </w:r>
                          <w:r w:rsidRPr="002B6B7E">
                            <w:rPr>
                              <w:rFonts w:eastAsia="Times New Roman" w:cs="Arial"/>
                              <w:color w:val="000000" w:themeColor="text1"/>
                              <w:sz w:val="16"/>
                              <w:szCs w:val="20"/>
                              <w:lang w:eastAsia="ar-SA"/>
                            </w:rPr>
                            <w:t>chologie</w:t>
                          </w:r>
                        </w:p>
                        <w:p w14:paraId="2D7AF5F1"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Lehrstuhl für Arbeits-, Organisations- und Sozialpsychologie</w:t>
                          </w:r>
                        </w:p>
                        <w:p w14:paraId="6139F28B"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Prof. Dr. Simone Kauffeld</w:t>
                          </w:r>
                        </w:p>
                        <w:p w14:paraId="071AB017" w14:textId="3483302F" w:rsidR="00536139" w:rsidRPr="004F18E4" w:rsidRDefault="00536139" w:rsidP="002B6B7E">
                          <w:pPr>
                            <w:tabs>
                              <w:tab w:val="center" w:pos="4536"/>
                              <w:tab w:val="right" w:pos="9214"/>
                            </w:tabs>
                            <w:suppressAutoHyphens/>
                            <w:spacing w:after="100" w:afterAutospacing="1" w:line="240" w:lineRule="auto"/>
                            <w:rPr>
                              <w:rFonts w:eastAsia="Times New Roman" w:cs="Arial"/>
                              <w:sz w:val="16"/>
                              <w:szCs w:val="20"/>
                              <w:lang w:val="en-GB" w:eastAsia="ar-SA"/>
                            </w:rPr>
                          </w:pPr>
                          <w:r w:rsidRPr="002B6B7E">
                            <w:rPr>
                              <w:rFonts w:eastAsia="Times New Roman" w:cs="Arial"/>
                              <w:color w:val="000000" w:themeColor="text1"/>
                              <w:sz w:val="16"/>
                              <w:szCs w:val="20"/>
                              <w:lang w:val="en-GB" w:eastAsia="ar-SA"/>
                            </w:rPr>
                            <w:t xml:space="preserve">Homepage: </w:t>
                          </w:r>
                          <w:hyperlink r:id="rId2" w:history="1">
                            <w:r w:rsidR="00DF5E62" w:rsidRPr="001F33A5">
                              <w:rPr>
                                <w:rStyle w:val="Hyperlink"/>
                                <w:rFonts w:eastAsia="Times New Roman" w:cs="Arial"/>
                                <w:sz w:val="16"/>
                                <w:szCs w:val="20"/>
                                <w:lang w:val="en-GB" w:eastAsia="ar-SA"/>
                              </w:rPr>
                              <w:t>www.tu-braunschweig.de/psychologie/aos</w:t>
                            </w:r>
                          </w:hyperlink>
                          <w:r w:rsidR="00DF5E62">
                            <w:rPr>
                              <w:rFonts w:eastAsia="Times New Roman" w:cs="Arial"/>
                              <w:color w:val="0000FF"/>
                              <w:sz w:val="16"/>
                              <w:szCs w:val="20"/>
                              <w:u w:val="single"/>
                              <w:lang w:val="en-GB" w:eastAsia="ar-SA"/>
                            </w:rPr>
                            <w:t xml:space="preserve"> </w:t>
                          </w:r>
                        </w:p>
                        <w:p w14:paraId="25E223EB" w14:textId="77777777" w:rsidR="00536139" w:rsidRDefault="00536139" w:rsidP="002B6B7E">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F6F5" id="Rechteck 2" o:spid="_x0000_s1028"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" filled="f" stroked="f" strokeweight="2pt">
              <v:textbox>
                <w:txbxContent>
                  <w:p w14:paraId="149183D3"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TU Braunschweig, Institut für Ps</w:t>
                    </w:r>
                    <w:r>
                      <w:rPr>
                        <w:rFonts w:eastAsia="Times New Roman" w:cs="Arial"/>
                        <w:color w:val="000000" w:themeColor="text1"/>
                        <w:sz w:val="16"/>
                        <w:szCs w:val="20"/>
                        <w:lang w:eastAsia="ar-SA"/>
                      </w:rPr>
                      <w:t>y</w:t>
                    </w:r>
                    <w:r w:rsidRPr="002B6B7E">
                      <w:rPr>
                        <w:rFonts w:eastAsia="Times New Roman" w:cs="Arial"/>
                        <w:color w:val="000000" w:themeColor="text1"/>
                        <w:sz w:val="16"/>
                        <w:szCs w:val="20"/>
                        <w:lang w:eastAsia="ar-SA"/>
                      </w:rPr>
                      <w:t>chologie</w:t>
                    </w:r>
                  </w:p>
                  <w:p w14:paraId="2D7AF5F1"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Lehrstuhl für Arbeits-, Organisations- und Sozialpsychologie</w:t>
                    </w:r>
                  </w:p>
                  <w:p w14:paraId="6139F28B" w14:textId="77777777" w:rsidR="00536139" w:rsidRPr="002B6B7E" w:rsidRDefault="00536139"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Prof. Dr. Simone Kauffeld</w:t>
                    </w:r>
                  </w:p>
                  <w:p w14:paraId="071AB017" w14:textId="3483302F" w:rsidR="00536139" w:rsidRPr="004F18E4" w:rsidRDefault="00536139" w:rsidP="002B6B7E">
                    <w:pPr>
                      <w:tabs>
                        <w:tab w:val="center" w:pos="4536"/>
                        <w:tab w:val="right" w:pos="9214"/>
                      </w:tabs>
                      <w:suppressAutoHyphens/>
                      <w:spacing w:after="100" w:afterAutospacing="1" w:line="240" w:lineRule="auto"/>
                      <w:rPr>
                        <w:rFonts w:eastAsia="Times New Roman" w:cs="Arial"/>
                        <w:sz w:val="16"/>
                        <w:szCs w:val="20"/>
                        <w:lang w:val="en-GB" w:eastAsia="ar-SA"/>
                      </w:rPr>
                    </w:pPr>
                    <w:r w:rsidRPr="002B6B7E">
                      <w:rPr>
                        <w:rFonts w:eastAsia="Times New Roman" w:cs="Arial"/>
                        <w:color w:val="000000" w:themeColor="text1"/>
                        <w:sz w:val="16"/>
                        <w:szCs w:val="20"/>
                        <w:lang w:val="en-GB" w:eastAsia="ar-SA"/>
                      </w:rPr>
                      <w:t xml:space="preserve">Homepage: </w:t>
                    </w:r>
                    <w:hyperlink r:id="rId3" w:history="1">
                      <w:r w:rsidR="00DF5E62" w:rsidRPr="001F33A5">
                        <w:rPr>
                          <w:rStyle w:val="Hyperlink"/>
                          <w:rFonts w:eastAsia="Times New Roman" w:cs="Arial"/>
                          <w:sz w:val="16"/>
                          <w:szCs w:val="20"/>
                          <w:lang w:val="en-GB" w:eastAsia="ar-SA"/>
                        </w:rPr>
                        <w:t>www.tu-braunschweig.de/psychologie/aos</w:t>
                      </w:r>
                    </w:hyperlink>
                    <w:r w:rsidR="00DF5E62">
                      <w:rPr>
                        <w:rFonts w:eastAsia="Times New Roman" w:cs="Arial"/>
                        <w:color w:val="0000FF"/>
                        <w:sz w:val="16"/>
                        <w:szCs w:val="20"/>
                        <w:u w:val="single"/>
                        <w:lang w:val="en-GB" w:eastAsia="ar-SA"/>
                      </w:rPr>
                      <w:t xml:space="preserve"> </w:t>
                    </w:r>
                  </w:p>
                  <w:p w14:paraId="25E223EB" w14:textId="77777777" w:rsidR="00536139" w:rsidRDefault="00536139" w:rsidP="002B6B7E">
                    <w:pPr>
                      <w:spacing w:after="100" w:afterAutospacing="1" w:line="240" w:lineRule="auto"/>
                    </w:pPr>
                  </w:p>
                </w:txbxContent>
              </v:textbox>
            </v:rect>
          </w:pict>
        </mc:Fallback>
      </mc:AlternateContent>
    </w:r>
    <w:r>
      <w:rPr>
        <w:noProof/>
        <w:lang w:eastAsia="de-DE"/>
      </w:rPr>
      <w:drawing>
        <wp:anchor distT="0" distB="0" distL="114300" distR="114300" simplePos="0" relativeHeight="251666432" behindDoc="0" locked="0" layoutInCell="1" allowOverlap="1" wp14:anchorId="23746E66" wp14:editId="66E55C9E">
          <wp:simplePos x="0" y="0"/>
          <wp:positionH relativeFrom="margin">
            <wp:posOffset>4883150</wp:posOffset>
          </wp:positionH>
          <wp:positionV relativeFrom="bottomMargin">
            <wp:posOffset>-31750</wp:posOffset>
          </wp:positionV>
          <wp:extent cx="1431290" cy="61150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12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294967295" distB="4294967295" distL="114300" distR="114300" simplePos="0" relativeHeight="251670528" behindDoc="0" locked="0" layoutInCell="1" allowOverlap="1" wp14:anchorId="77390C91" wp14:editId="0512249B">
              <wp:simplePos x="0" y="0"/>
              <wp:positionH relativeFrom="page">
                <wp:align>left</wp:align>
              </wp:positionH>
              <wp:positionV relativeFrom="paragraph">
                <wp:posOffset>-153480</wp:posOffset>
              </wp:positionV>
              <wp:extent cx="7560000" cy="0"/>
              <wp:effectExtent l="0" t="0" r="0" b="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0" cy="0"/>
                      </a:xfrm>
                      <a:prstGeom prst="straightConnector1">
                        <a:avLst/>
                      </a:prstGeom>
                      <a:noFill/>
                      <a:ln w="19050">
                        <a:solidFill>
                          <a:srgbClr val="C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B5BB16" id="_x0000_t32" coordsize="21600,21600" o:spt="32" o:oned="t" path="m,l21600,21600e" filled="f">
              <v:path arrowok="t" fillok="f" o:connecttype="none"/>
              <o:lock v:ext="edit" shapetype="t"/>
            </v:shapetype>
            <v:shape id="AutoShape 19" o:spid="_x0000_s1026" type="#_x0000_t32" style="position:absolute;margin-left:0;margin-top:-12.1pt;width:595.3pt;height:0;z-index:251670528;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" strokecolor="#c00000" strokeweight="1.5pt">
              <w10:wrap anchorx="page"/>
            </v:shape>
          </w:pict>
        </mc:Fallback>
      </mc:AlternateContent>
    </w:r>
    <w:r w:rsidRPr="002B6B7E">
      <w:rPr>
        <w:noProof/>
      </w:rPr>
      <w:t xml:space="preserve"> </w:t>
    </w:r>
  </w:p>
  <w:p w14:paraId="6134C224" w14:textId="20300EF4" w:rsidR="00536139" w:rsidRPr="004F18E4" w:rsidRDefault="00536139" w:rsidP="004F18E4">
    <w:pPr>
      <w:tabs>
        <w:tab w:val="center" w:pos="4536"/>
        <w:tab w:val="right" w:pos="9214"/>
      </w:tabs>
      <w:suppressAutoHyphen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28A6D" w14:textId="77777777" w:rsidR="00257779" w:rsidRDefault="00257779" w:rsidP="00820780">
      <w:pPr>
        <w:spacing w:after="0" w:line="240" w:lineRule="auto"/>
      </w:pPr>
      <w:r>
        <w:separator/>
      </w:r>
    </w:p>
  </w:footnote>
  <w:footnote w:type="continuationSeparator" w:id="0">
    <w:p w14:paraId="4FBB2980" w14:textId="77777777" w:rsidR="00257779" w:rsidRDefault="00257779" w:rsidP="00820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639B" w14:textId="519127A9" w:rsidR="00536139" w:rsidRDefault="00536139" w:rsidP="00EB48B1">
    <w:pPr>
      <w:pStyle w:val="Kopfzeile"/>
      <w:ind w:left="-426"/>
    </w:pPr>
    <w:r>
      <w:rPr>
        <w:noProof/>
        <w:lang w:eastAsia="de-DE"/>
      </w:rPr>
      <mc:AlternateContent>
        <mc:Choice Requires="wps">
          <w:drawing>
            <wp:anchor distT="0" distB="0" distL="114300" distR="114300" simplePos="0" relativeHeight="251674624" behindDoc="0" locked="0" layoutInCell="1" allowOverlap="1" wp14:anchorId="48AB687E" wp14:editId="77325D48">
              <wp:simplePos x="0" y="0"/>
              <wp:positionH relativeFrom="column">
                <wp:posOffset>1050925</wp:posOffset>
              </wp:positionH>
              <wp:positionV relativeFrom="paragraph">
                <wp:posOffset>152400</wp:posOffset>
              </wp:positionV>
              <wp:extent cx="2774315" cy="200660"/>
              <wp:effectExtent l="0" t="0" r="1905" b="1905"/>
              <wp:wrapNone/>
              <wp:docPr id="10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315" cy="2006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26C7944D" w14:textId="3AA03A33" w:rsidR="00536139" w:rsidRPr="00A12557" w:rsidRDefault="00536139" w:rsidP="003F3D7D">
                          <w:pPr>
                            <w:pStyle w:val="StandardWeb"/>
                            <w:spacing w:before="0" w:beforeAutospacing="0" w:after="0" w:afterAutospacing="0"/>
                            <w:textAlignment w:val="baseline"/>
                            <w:rPr>
                              <w:rFonts w:ascii="Arial" w:hAnsi="Arial" w:cs="Arial"/>
                            </w:rPr>
                          </w:pPr>
                          <w:proofErr w:type="spellStart"/>
                          <w:r w:rsidRPr="00A12557">
                            <w:rPr>
                              <w:rFonts w:ascii="Arial" w:eastAsia="MS PGothic" w:hAnsi="Arial" w:cs="Arial"/>
                              <w:b/>
                              <w:bCs/>
                              <w:color w:val="C00000"/>
                              <w:kern w:val="24"/>
                              <w:sz w:val="15"/>
                              <w:szCs w:val="15"/>
                            </w:rPr>
                            <w:t>Präventa</w:t>
                          </w:r>
                          <w:proofErr w:type="spellEnd"/>
                          <w:r w:rsidRPr="00A12557">
                            <w:rPr>
                              <w:rFonts w:ascii="Arial" w:eastAsia="MS PGothic" w:hAnsi="Arial" w:cs="Arial"/>
                              <w:b/>
                              <w:bCs/>
                              <w:color w:val="C00000"/>
                              <w:kern w:val="24"/>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48AB687E" id="Rectangle 23" o:spid="_x0000_s1027" style="position:absolute;left:0;text-align:left;margin-left:82.75pt;margin-top:12pt;width:218.45pt;height:15.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" filled="f" stroked="f">
              <v:textbox style="mso-fit-shape-to-text:t" inset="0,,0">
                <w:txbxContent>
                  <w:p w14:paraId="26C7944D" w14:textId="3AA03A33" w:rsidR="00536139" w:rsidRPr="00A12557" w:rsidRDefault="00536139" w:rsidP="003F3D7D">
                    <w:pPr>
                      <w:pStyle w:val="StandardWeb"/>
                      <w:spacing w:before="0" w:beforeAutospacing="0" w:after="0" w:afterAutospacing="0"/>
                      <w:textAlignment w:val="baseline"/>
                      <w:rPr>
                        <w:rFonts w:ascii="Arial" w:hAnsi="Arial" w:cs="Arial"/>
                      </w:rPr>
                    </w:pPr>
                    <w:proofErr w:type="spellStart"/>
                    <w:r w:rsidRPr="00A12557">
                      <w:rPr>
                        <w:rFonts w:ascii="Arial" w:eastAsia="MS PGothic" w:hAnsi="Arial" w:cs="Arial"/>
                        <w:b/>
                        <w:bCs/>
                        <w:color w:val="C00000"/>
                        <w:kern w:val="24"/>
                        <w:sz w:val="15"/>
                        <w:szCs w:val="15"/>
                      </w:rPr>
                      <w:t>Präventa</w:t>
                    </w:r>
                    <w:proofErr w:type="spellEnd"/>
                    <w:r w:rsidRPr="00A12557">
                      <w:rPr>
                        <w:rFonts w:ascii="Arial" w:eastAsia="MS PGothic" w:hAnsi="Arial" w:cs="Arial"/>
                        <w:b/>
                        <w:bCs/>
                        <w:color w:val="C00000"/>
                        <w:kern w:val="24"/>
                        <w:sz w:val="15"/>
                        <w:szCs w:val="15"/>
                      </w:rPr>
                      <w:t xml:space="preserve"> – Psychische Belastungen im Arbeitsleben mindern</w:t>
                    </w:r>
                  </w:p>
                </w:txbxContent>
              </v:textbox>
            </v:rect>
          </w:pict>
        </mc:Fallback>
      </mc:AlternateContent>
    </w:r>
    <w:r>
      <w:rPr>
        <w:noProof/>
        <w:lang w:eastAsia="de-DE"/>
      </w:rPr>
      <w:drawing>
        <wp:anchor distT="0" distB="0" distL="114300" distR="114300" simplePos="0" relativeHeight="251672576" behindDoc="0" locked="0" layoutInCell="1" allowOverlap="1" wp14:anchorId="7E55EA74" wp14:editId="0CF6F352">
          <wp:simplePos x="0" y="0"/>
          <wp:positionH relativeFrom="margin">
            <wp:posOffset>-577850</wp:posOffset>
          </wp:positionH>
          <wp:positionV relativeFrom="topMargin">
            <wp:posOffset>145737</wp:posOffset>
          </wp:positionV>
          <wp:extent cx="1442085" cy="1007745"/>
          <wp:effectExtent l="0" t="0" r="5715"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294967295" distB="4294967295" distL="114300" distR="114300" simplePos="0" relativeHeight="251660288" behindDoc="0" locked="0" layoutInCell="1" allowOverlap="1" wp14:anchorId="24245FFF" wp14:editId="6231990D">
              <wp:simplePos x="0" y="0"/>
              <wp:positionH relativeFrom="column">
                <wp:posOffset>1042670</wp:posOffset>
              </wp:positionH>
              <wp:positionV relativeFrom="paragraph">
                <wp:posOffset>360045</wp:posOffset>
              </wp:positionV>
              <wp:extent cx="5664638" cy="0"/>
              <wp:effectExtent l="0" t="0" r="0" b="0"/>
              <wp:wrapNone/>
              <wp:docPr id="10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638" cy="0"/>
                      </a:xfrm>
                      <a:prstGeom prst="straightConnector1">
                        <a:avLst/>
                      </a:prstGeom>
                      <a:noFill/>
                      <a:ln w="19050">
                        <a:solidFill>
                          <a:srgbClr val="C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1AF96" id="_x0000_t32" coordsize="21600,21600" o:spt="32" o:oned="t" path="m,l21600,21600e" filled="f">
              <v:path arrowok="t" fillok="f" o:connecttype="none"/>
              <o:lock v:ext="edit" shapetype="t"/>
            </v:shapetype>
            <v:shape id="AutoShape 19" o:spid="_x0000_s1026" type="#_x0000_t32" style="position:absolute;margin-left:82.1pt;margin-top:28.35pt;width:446.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" strokecolor="#c0000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5D67"/>
    <w:multiLevelType w:val="hybridMultilevel"/>
    <w:tmpl w:val="24A2B5BE"/>
    <w:lvl w:ilvl="0" w:tplc="04070001">
      <w:start w:val="1"/>
      <w:numFmt w:val="bullet"/>
      <w:lvlText w:val=""/>
      <w:lvlJc w:val="left"/>
      <w:pPr>
        <w:ind w:left="360" w:hanging="360"/>
      </w:pPr>
      <w:rPr>
        <w:rFonts w:ascii="Symbol" w:hAnsi="Symbol" w:hint="default"/>
        <w:b/>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5255EFA"/>
    <w:multiLevelType w:val="hybridMultilevel"/>
    <w:tmpl w:val="AE768F6C"/>
    <w:lvl w:ilvl="0" w:tplc="04070001">
      <w:start w:val="1"/>
      <w:numFmt w:val="bullet"/>
      <w:lvlText w:val=""/>
      <w:lvlJc w:val="left"/>
      <w:pPr>
        <w:ind w:left="360" w:hanging="360"/>
      </w:pPr>
      <w:rPr>
        <w:rFonts w:ascii="Symbol" w:hAnsi="Symbol" w:hint="default"/>
        <w:b/>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89116F7"/>
    <w:multiLevelType w:val="hybridMultilevel"/>
    <w:tmpl w:val="6854E7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BE3ED6"/>
    <w:multiLevelType w:val="hybridMultilevel"/>
    <w:tmpl w:val="92E4CFE4"/>
    <w:lvl w:ilvl="0" w:tplc="6958C4B0">
      <w:numFmt w:val="bullet"/>
      <w:lvlText w:val="-"/>
      <w:lvlJc w:val="left"/>
      <w:pPr>
        <w:ind w:left="360" w:hanging="360"/>
      </w:pPr>
      <w:rPr>
        <w:rFonts w:ascii="Arial" w:eastAsiaTheme="minorEastAsia" w:hAnsi="Arial" w:cstheme="minorBidi"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BE6966"/>
    <w:multiLevelType w:val="hybridMultilevel"/>
    <w:tmpl w:val="925A1020"/>
    <w:lvl w:ilvl="0" w:tplc="5C9C42E8">
      <w:start w:val="1"/>
      <w:numFmt w:val="bullet"/>
      <w:lvlText w:val=""/>
      <w:lvlJc w:val="left"/>
      <w:pPr>
        <w:ind w:left="312" w:hanging="312"/>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FC6289F"/>
    <w:multiLevelType w:val="hybridMultilevel"/>
    <w:tmpl w:val="16924D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03C3370"/>
    <w:multiLevelType w:val="hybridMultilevel"/>
    <w:tmpl w:val="15A6ECD4"/>
    <w:lvl w:ilvl="0" w:tplc="6958C4B0">
      <w:numFmt w:val="bullet"/>
      <w:lvlText w:val="-"/>
      <w:lvlJc w:val="left"/>
      <w:pPr>
        <w:ind w:left="360" w:hanging="360"/>
      </w:pPr>
      <w:rPr>
        <w:rFonts w:ascii="Arial" w:eastAsiaTheme="minorEastAsia" w:hAnsi="Arial" w:cstheme="minorBidi" w:hint="default"/>
        <w:b/>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05C63C2"/>
    <w:multiLevelType w:val="hybridMultilevel"/>
    <w:tmpl w:val="B3A40BC8"/>
    <w:lvl w:ilvl="0" w:tplc="FFE494F8">
      <w:start w:val="1"/>
      <w:numFmt w:val="bullet"/>
      <w:lvlText w:val=""/>
      <w:lvlJc w:val="left"/>
      <w:pPr>
        <w:tabs>
          <w:tab w:val="num" w:pos="113"/>
        </w:tabs>
        <w:ind w:left="113" w:hanging="113"/>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43281818"/>
    <w:multiLevelType w:val="hybridMultilevel"/>
    <w:tmpl w:val="EC7CEC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6C76B8D"/>
    <w:multiLevelType w:val="hybridMultilevel"/>
    <w:tmpl w:val="AFA4CC32"/>
    <w:lvl w:ilvl="0" w:tplc="B97424D0">
      <w:start w:val="1"/>
      <w:numFmt w:val="bullet"/>
      <w:lvlText w:val=""/>
      <w:lvlJc w:val="left"/>
      <w:pPr>
        <w:tabs>
          <w:tab w:val="num" w:pos="113"/>
        </w:tabs>
        <w:ind w:left="113" w:hanging="113"/>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9134A05"/>
    <w:multiLevelType w:val="hybridMultilevel"/>
    <w:tmpl w:val="BE2048B8"/>
    <w:lvl w:ilvl="0" w:tplc="04070001">
      <w:start w:val="1"/>
      <w:numFmt w:val="bullet"/>
      <w:lvlText w:val=""/>
      <w:lvlJc w:val="left"/>
      <w:pPr>
        <w:ind w:left="360" w:hanging="360"/>
      </w:pPr>
      <w:rPr>
        <w:rFonts w:ascii="Symbol" w:hAnsi="Symbol" w:hint="default"/>
        <w:b/>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B6604EE"/>
    <w:multiLevelType w:val="hybridMultilevel"/>
    <w:tmpl w:val="7778A776"/>
    <w:lvl w:ilvl="0" w:tplc="234A3386">
      <w:start w:val="1"/>
      <w:numFmt w:val="bullet"/>
      <w:lvlText w:val=""/>
      <w:lvlJc w:val="left"/>
      <w:pPr>
        <w:tabs>
          <w:tab w:val="num" w:pos="2160"/>
        </w:tabs>
        <w:ind w:left="21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BF5658"/>
    <w:multiLevelType w:val="hybridMultilevel"/>
    <w:tmpl w:val="4AEA883C"/>
    <w:lvl w:ilvl="0" w:tplc="234A3386">
      <w:start w:val="1"/>
      <w:numFmt w:val="bullet"/>
      <w:lvlText w:val=""/>
      <w:lvlJc w:val="left"/>
      <w:pPr>
        <w:tabs>
          <w:tab w:val="num" w:pos="2700"/>
        </w:tabs>
        <w:ind w:left="2700" w:hanging="360"/>
      </w:pPr>
      <w:rPr>
        <w:rFonts w:ascii="Symbol" w:hAnsi="Symbol" w:hint="default"/>
        <w:color w:val="auto"/>
      </w:rPr>
    </w:lvl>
    <w:lvl w:ilvl="1" w:tplc="04070003" w:tentative="1">
      <w:start w:val="1"/>
      <w:numFmt w:val="bullet"/>
      <w:lvlText w:val="o"/>
      <w:lvlJc w:val="left"/>
      <w:pPr>
        <w:tabs>
          <w:tab w:val="num" w:pos="1980"/>
        </w:tabs>
        <w:ind w:left="1980" w:hanging="360"/>
      </w:pPr>
      <w:rPr>
        <w:rFonts w:ascii="Courier New" w:hAnsi="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num w:numId="1">
    <w:abstractNumId w:val="12"/>
  </w:num>
  <w:num w:numId="2">
    <w:abstractNumId w:val="11"/>
  </w:num>
  <w:num w:numId="3">
    <w:abstractNumId w:val="12"/>
  </w:num>
  <w:num w:numId="4">
    <w:abstractNumId w:val="3"/>
  </w:num>
  <w:num w:numId="5">
    <w:abstractNumId w:val="2"/>
  </w:num>
  <w:num w:numId="6">
    <w:abstractNumId w:val="6"/>
  </w:num>
  <w:num w:numId="7">
    <w:abstractNumId w:val="1"/>
  </w:num>
  <w:num w:numId="8">
    <w:abstractNumId w:val="4"/>
  </w:num>
  <w:num w:numId="9">
    <w:abstractNumId w:val="8"/>
  </w:num>
  <w:num w:numId="10">
    <w:abstractNumId w:val="9"/>
  </w:num>
  <w:num w:numId="11">
    <w:abstractNumId w:val="5"/>
  </w:num>
  <w:num w:numId="12">
    <w:abstractNumId w:val="7"/>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61"/>
    <w:rsid w:val="00001188"/>
    <w:rsid w:val="00001628"/>
    <w:rsid w:val="00001686"/>
    <w:rsid w:val="000036AA"/>
    <w:rsid w:val="00004093"/>
    <w:rsid w:val="000062C5"/>
    <w:rsid w:val="0000639C"/>
    <w:rsid w:val="00007740"/>
    <w:rsid w:val="0001058D"/>
    <w:rsid w:val="00012562"/>
    <w:rsid w:val="00013261"/>
    <w:rsid w:val="00013D6B"/>
    <w:rsid w:val="000149C5"/>
    <w:rsid w:val="00014A8D"/>
    <w:rsid w:val="00017085"/>
    <w:rsid w:val="00017346"/>
    <w:rsid w:val="0001734C"/>
    <w:rsid w:val="00020D60"/>
    <w:rsid w:val="0002188F"/>
    <w:rsid w:val="00022D21"/>
    <w:rsid w:val="00024A1B"/>
    <w:rsid w:val="00024EFD"/>
    <w:rsid w:val="000303A6"/>
    <w:rsid w:val="000305CB"/>
    <w:rsid w:val="00030EA5"/>
    <w:rsid w:val="00034734"/>
    <w:rsid w:val="00034EA2"/>
    <w:rsid w:val="00036095"/>
    <w:rsid w:val="0003648D"/>
    <w:rsid w:val="00036AD7"/>
    <w:rsid w:val="00037B4A"/>
    <w:rsid w:val="0004066B"/>
    <w:rsid w:val="00044868"/>
    <w:rsid w:val="00045D34"/>
    <w:rsid w:val="000464BD"/>
    <w:rsid w:val="00047E66"/>
    <w:rsid w:val="00047E8B"/>
    <w:rsid w:val="00051568"/>
    <w:rsid w:val="00051CB1"/>
    <w:rsid w:val="00055012"/>
    <w:rsid w:val="00055215"/>
    <w:rsid w:val="000607E5"/>
    <w:rsid w:val="000611CB"/>
    <w:rsid w:val="000619BC"/>
    <w:rsid w:val="0006312D"/>
    <w:rsid w:val="0006374A"/>
    <w:rsid w:val="00065182"/>
    <w:rsid w:val="00066E74"/>
    <w:rsid w:val="00070A56"/>
    <w:rsid w:val="00070D6E"/>
    <w:rsid w:val="00072A14"/>
    <w:rsid w:val="00073200"/>
    <w:rsid w:val="00073224"/>
    <w:rsid w:val="000754C9"/>
    <w:rsid w:val="000769A3"/>
    <w:rsid w:val="0007725E"/>
    <w:rsid w:val="00081D95"/>
    <w:rsid w:val="00081E81"/>
    <w:rsid w:val="00083309"/>
    <w:rsid w:val="000837A3"/>
    <w:rsid w:val="00084101"/>
    <w:rsid w:val="00085402"/>
    <w:rsid w:val="00085594"/>
    <w:rsid w:val="00085BED"/>
    <w:rsid w:val="00086138"/>
    <w:rsid w:val="00086561"/>
    <w:rsid w:val="00087FF6"/>
    <w:rsid w:val="00092177"/>
    <w:rsid w:val="00092397"/>
    <w:rsid w:val="00096950"/>
    <w:rsid w:val="00096BD5"/>
    <w:rsid w:val="000A3E8B"/>
    <w:rsid w:val="000A569A"/>
    <w:rsid w:val="000A6D18"/>
    <w:rsid w:val="000B0220"/>
    <w:rsid w:val="000B09F1"/>
    <w:rsid w:val="000B158F"/>
    <w:rsid w:val="000B29E6"/>
    <w:rsid w:val="000B379D"/>
    <w:rsid w:val="000B38A3"/>
    <w:rsid w:val="000B3F4B"/>
    <w:rsid w:val="000B5B7E"/>
    <w:rsid w:val="000B5FC7"/>
    <w:rsid w:val="000B612C"/>
    <w:rsid w:val="000C1303"/>
    <w:rsid w:val="000C19C1"/>
    <w:rsid w:val="000C1F07"/>
    <w:rsid w:val="000C292C"/>
    <w:rsid w:val="000C2A82"/>
    <w:rsid w:val="000C3FAA"/>
    <w:rsid w:val="000C70A2"/>
    <w:rsid w:val="000C7BC1"/>
    <w:rsid w:val="000C7DCC"/>
    <w:rsid w:val="000D354B"/>
    <w:rsid w:val="000D3678"/>
    <w:rsid w:val="000D3E77"/>
    <w:rsid w:val="000D7BEB"/>
    <w:rsid w:val="000E00B7"/>
    <w:rsid w:val="000E03C1"/>
    <w:rsid w:val="000E1746"/>
    <w:rsid w:val="000E1991"/>
    <w:rsid w:val="000E3950"/>
    <w:rsid w:val="000E4F36"/>
    <w:rsid w:val="000E5AFE"/>
    <w:rsid w:val="000E65DC"/>
    <w:rsid w:val="000E6ECC"/>
    <w:rsid w:val="000E724C"/>
    <w:rsid w:val="000E7AAC"/>
    <w:rsid w:val="000E7F39"/>
    <w:rsid w:val="000F073D"/>
    <w:rsid w:val="000F1029"/>
    <w:rsid w:val="000F137B"/>
    <w:rsid w:val="000F2A52"/>
    <w:rsid w:val="000F3B17"/>
    <w:rsid w:val="000F4860"/>
    <w:rsid w:val="000F4B02"/>
    <w:rsid w:val="000F68CD"/>
    <w:rsid w:val="000F693C"/>
    <w:rsid w:val="00101225"/>
    <w:rsid w:val="00103DEB"/>
    <w:rsid w:val="00104DA6"/>
    <w:rsid w:val="00105495"/>
    <w:rsid w:val="001073C6"/>
    <w:rsid w:val="00112BEF"/>
    <w:rsid w:val="001147E3"/>
    <w:rsid w:val="00115F8A"/>
    <w:rsid w:val="001164CF"/>
    <w:rsid w:val="00117664"/>
    <w:rsid w:val="0012096C"/>
    <w:rsid w:val="00121516"/>
    <w:rsid w:val="00122C8E"/>
    <w:rsid w:val="00122CDC"/>
    <w:rsid w:val="00122FD3"/>
    <w:rsid w:val="00127A45"/>
    <w:rsid w:val="00127B6B"/>
    <w:rsid w:val="00132FB0"/>
    <w:rsid w:val="00133E8C"/>
    <w:rsid w:val="00135984"/>
    <w:rsid w:val="00135CF5"/>
    <w:rsid w:val="0013650A"/>
    <w:rsid w:val="00136536"/>
    <w:rsid w:val="0013666D"/>
    <w:rsid w:val="001369E3"/>
    <w:rsid w:val="00137601"/>
    <w:rsid w:val="0014097B"/>
    <w:rsid w:val="00141AFC"/>
    <w:rsid w:val="0014299F"/>
    <w:rsid w:val="00142E71"/>
    <w:rsid w:val="00144A8D"/>
    <w:rsid w:val="00144CBB"/>
    <w:rsid w:val="0014583E"/>
    <w:rsid w:val="00145850"/>
    <w:rsid w:val="001466EA"/>
    <w:rsid w:val="0014731C"/>
    <w:rsid w:val="0015045E"/>
    <w:rsid w:val="00150FA9"/>
    <w:rsid w:val="0015194C"/>
    <w:rsid w:val="00153134"/>
    <w:rsid w:val="0015336F"/>
    <w:rsid w:val="00154677"/>
    <w:rsid w:val="00154E2A"/>
    <w:rsid w:val="001633E5"/>
    <w:rsid w:val="001653C0"/>
    <w:rsid w:val="00165430"/>
    <w:rsid w:val="00166663"/>
    <w:rsid w:val="0016795F"/>
    <w:rsid w:val="00167B17"/>
    <w:rsid w:val="0017104F"/>
    <w:rsid w:val="001732A3"/>
    <w:rsid w:val="001747F0"/>
    <w:rsid w:val="00175512"/>
    <w:rsid w:val="00176CC0"/>
    <w:rsid w:val="00177CD5"/>
    <w:rsid w:val="00181552"/>
    <w:rsid w:val="0018243F"/>
    <w:rsid w:val="0018350C"/>
    <w:rsid w:val="001837BD"/>
    <w:rsid w:val="00183DDC"/>
    <w:rsid w:val="00185102"/>
    <w:rsid w:val="00185547"/>
    <w:rsid w:val="00186017"/>
    <w:rsid w:val="00187ACB"/>
    <w:rsid w:val="0019144C"/>
    <w:rsid w:val="00193E72"/>
    <w:rsid w:val="00194780"/>
    <w:rsid w:val="001947B2"/>
    <w:rsid w:val="00196C04"/>
    <w:rsid w:val="0019767C"/>
    <w:rsid w:val="001A2658"/>
    <w:rsid w:val="001A32B5"/>
    <w:rsid w:val="001A3A1E"/>
    <w:rsid w:val="001A4655"/>
    <w:rsid w:val="001A57FE"/>
    <w:rsid w:val="001A68AC"/>
    <w:rsid w:val="001B0F76"/>
    <w:rsid w:val="001B524B"/>
    <w:rsid w:val="001B7CBC"/>
    <w:rsid w:val="001C0D5C"/>
    <w:rsid w:val="001C0F34"/>
    <w:rsid w:val="001C2C46"/>
    <w:rsid w:val="001C4847"/>
    <w:rsid w:val="001C4B88"/>
    <w:rsid w:val="001C6ACB"/>
    <w:rsid w:val="001C77B6"/>
    <w:rsid w:val="001D183D"/>
    <w:rsid w:val="001D184B"/>
    <w:rsid w:val="001D2E26"/>
    <w:rsid w:val="001D32C4"/>
    <w:rsid w:val="001D34C7"/>
    <w:rsid w:val="001D54C9"/>
    <w:rsid w:val="001D6434"/>
    <w:rsid w:val="001D717F"/>
    <w:rsid w:val="001E0818"/>
    <w:rsid w:val="001E10EC"/>
    <w:rsid w:val="001E1F27"/>
    <w:rsid w:val="001E43F0"/>
    <w:rsid w:val="001E5268"/>
    <w:rsid w:val="001E5907"/>
    <w:rsid w:val="001E61E9"/>
    <w:rsid w:val="001E7369"/>
    <w:rsid w:val="001E74D0"/>
    <w:rsid w:val="001F0B42"/>
    <w:rsid w:val="001F0DF2"/>
    <w:rsid w:val="001F0F42"/>
    <w:rsid w:val="001F1EBE"/>
    <w:rsid w:val="001F43A3"/>
    <w:rsid w:val="001F4D4D"/>
    <w:rsid w:val="001F4ED1"/>
    <w:rsid w:val="001F738F"/>
    <w:rsid w:val="001F77BD"/>
    <w:rsid w:val="001F79E3"/>
    <w:rsid w:val="0020458F"/>
    <w:rsid w:val="002064CA"/>
    <w:rsid w:val="00207FB7"/>
    <w:rsid w:val="00212043"/>
    <w:rsid w:val="00214E10"/>
    <w:rsid w:val="00214F9D"/>
    <w:rsid w:val="00215CB3"/>
    <w:rsid w:val="00216D41"/>
    <w:rsid w:val="0021727C"/>
    <w:rsid w:val="002178C7"/>
    <w:rsid w:val="00221D00"/>
    <w:rsid w:val="00221DE3"/>
    <w:rsid w:val="00221EC4"/>
    <w:rsid w:val="002250D6"/>
    <w:rsid w:val="002251EC"/>
    <w:rsid w:val="00225E13"/>
    <w:rsid w:val="002279A2"/>
    <w:rsid w:val="002302A1"/>
    <w:rsid w:val="00230399"/>
    <w:rsid w:val="00231142"/>
    <w:rsid w:val="0023199B"/>
    <w:rsid w:val="00233646"/>
    <w:rsid w:val="0023423A"/>
    <w:rsid w:val="0023438D"/>
    <w:rsid w:val="00237A2A"/>
    <w:rsid w:val="00237BFD"/>
    <w:rsid w:val="0024250E"/>
    <w:rsid w:val="002453D2"/>
    <w:rsid w:val="00245D4F"/>
    <w:rsid w:val="0024656E"/>
    <w:rsid w:val="0024662E"/>
    <w:rsid w:val="00246BC5"/>
    <w:rsid w:val="002501A1"/>
    <w:rsid w:val="0025063F"/>
    <w:rsid w:val="0025081F"/>
    <w:rsid w:val="00251B37"/>
    <w:rsid w:val="00251FC6"/>
    <w:rsid w:val="002534D1"/>
    <w:rsid w:val="00255BA1"/>
    <w:rsid w:val="00256A07"/>
    <w:rsid w:val="00256F87"/>
    <w:rsid w:val="00257779"/>
    <w:rsid w:val="00264670"/>
    <w:rsid w:val="00264BB3"/>
    <w:rsid w:val="0026548F"/>
    <w:rsid w:val="00267105"/>
    <w:rsid w:val="00267146"/>
    <w:rsid w:val="00267191"/>
    <w:rsid w:val="00267F22"/>
    <w:rsid w:val="00274C86"/>
    <w:rsid w:val="00274F47"/>
    <w:rsid w:val="002756EE"/>
    <w:rsid w:val="00275D73"/>
    <w:rsid w:val="00276B46"/>
    <w:rsid w:val="00277B80"/>
    <w:rsid w:val="00277D10"/>
    <w:rsid w:val="00282228"/>
    <w:rsid w:val="0028271C"/>
    <w:rsid w:val="00282C19"/>
    <w:rsid w:val="002856FE"/>
    <w:rsid w:val="00286B68"/>
    <w:rsid w:val="00291F4C"/>
    <w:rsid w:val="00292303"/>
    <w:rsid w:val="002927FB"/>
    <w:rsid w:val="00292D83"/>
    <w:rsid w:val="00292EC1"/>
    <w:rsid w:val="00294D6F"/>
    <w:rsid w:val="002A0C42"/>
    <w:rsid w:val="002A1655"/>
    <w:rsid w:val="002A4104"/>
    <w:rsid w:val="002A4A49"/>
    <w:rsid w:val="002A7417"/>
    <w:rsid w:val="002B04B2"/>
    <w:rsid w:val="002B053E"/>
    <w:rsid w:val="002B09D5"/>
    <w:rsid w:val="002B1C5A"/>
    <w:rsid w:val="002B2B0B"/>
    <w:rsid w:val="002B445C"/>
    <w:rsid w:val="002B4F8C"/>
    <w:rsid w:val="002B6089"/>
    <w:rsid w:val="002B6B7E"/>
    <w:rsid w:val="002C36CC"/>
    <w:rsid w:val="002C4F60"/>
    <w:rsid w:val="002C6053"/>
    <w:rsid w:val="002C63E4"/>
    <w:rsid w:val="002C7380"/>
    <w:rsid w:val="002C7DC3"/>
    <w:rsid w:val="002D0485"/>
    <w:rsid w:val="002D06A8"/>
    <w:rsid w:val="002D138D"/>
    <w:rsid w:val="002D2CE6"/>
    <w:rsid w:val="002D3D74"/>
    <w:rsid w:val="002D4C30"/>
    <w:rsid w:val="002D4D72"/>
    <w:rsid w:val="002D5840"/>
    <w:rsid w:val="002D70A5"/>
    <w:rsid w:val="002D74ED"/>
    <w:rsid w:val="002E0010"/>
    <w:rsid w:val="002E04C6"/>
    <w:rsid w:val="002E07A1"/>
    <w:rsid w:val="002E3943"/>
    <w:rsid w:val="002E7A1A"/>
    <w:rsid w:val="002F3112"/>
    <w:rsid w:val="002F41F3"/>
    <w:rsid w:val="003002D8"/>
    <w:rsid w:val="00300A4B"/>
    <w:rsid w:val="00301A28"/>
    <w:rsid w:val="003044E2"/>
    <w:rsid w:val="00304725"/>
    <w:rsid w:val="0030473D"/>
    <w:rsid w:val="00304749"/>
    <w:rsid w:val="00304F3F"/>
    <w:rsid w:val="003064EE"/>
    <w:rsid w:val="00306BB7"/>
    <w:rsid w:val="00306E66"/>
    <w:rsid w:val="00307727"/>
    <w:rsid w:val="0031396D"/>
    <w:rsid w:val="0031413B"/>
    <w:rsid w:val="00314234"/>
    <w:rsid w:val="00317134"/>
    <w:rsid w:val="003179BB"/>
    <w:rsid w:val="00317AAA"/>
    <w:rsid w:val="003226F9"/>
    <w:rsid w:val="003244D8"/>
    <w:rsid w:val="003247FC"/>
    <w:rsid w:val="00326942"/>
    <w:rsid w:val="00330826"/>
    <w:rsid w:val="00330B24"/>
    <w:rsid w:val="003313FD"/>
    <w:rsid w:val="00331A75"/>
    <w:rsid w:val="00332CD9"/>
    <w:rsid w:val="0033519F"/>
    <w:rsid w:val="00336783"/>
    <w:rsid w:val="0033711A"/>
    <w:rsid w:val="00337DA6"/>
    <w:rsid w:val="003417F2"/>
    <w:rsid w:val="00343031"/>
    <w:rsid w:val="00344837"/>
    <w:rsid w:val="00345CDA"/>
    <w:rsid w:val="00351B71"/>
    <w:rsid w:val="00352A11"/>
    <w:rsid w:val="003538AB"/>
    <w:rsid w:val="00355057"/>
    <w:rsid w:val="00355BDD"/>
    <w:rsid w:val="00356F4E"/>
    <w:rsid w:val="00357C25"/>
    <w:rsid w:val="003642A7"/>
    <w:rsid w:val="00364F67"/>
    <w:rsid w:val="0036514A"/>
    <w:rsid w:val="00365B7C"/>
    <w:rsid w:val="003664E3"/>
    <w:rsid w:val="00366E0A"/>
    <w:rsid w:val="00367B34"/>
    <w:rsid w:val="0037019C"/>
    <w:rsid w:val="003707B6"/>
    <w:rsid w:val="00370D13"/>
    <w:rsid w:val="00370F7E"/>
    <w:rsid w:val="00372FB4"/>
    <w:rsid w:val="00373485"/>
    <w:rsid w:val="00373972"/>
    <w:rsid w:val="00373FFE"/>
    <w:rsid w:val="00375261"/>
    <w:rsid w:val="00375AB3"/>
    <w:rsid w:val="00381074"/>
    <w:rsid w:val="00382E8A"/>
    <w:rsid w:val="003858C9"/>
    <w:rsid w:val="00386B6F"/>
    <w:rsid w:val="003871C2"/>
    <w:rsid w:val="00387747"/>
    <w:rsid w:val="00391347"/>
    <w:rsid w:val="00392D76"/>
    <w:rsid w:val="00395F5C"/>
    <w:rsid w:val="00397001"/>
    <w:rsid w:val="003A19CA"/>
    <w:rsid w:val="003A1AA7"/>
    <w:rsid w:val="003A1E3A"/>
    <w:rsid w:val="003A29B1"/>
    <w:rsid w:val="003A2A22"/>
    <w:rsid w:val="003A2A7E"/>
    <w:rsid w:val="003A4622"/>
    <w:rsid w:val="003A48C8"/>
    <w:rsid w:val="003A556C"/>
    <w:rsid w:val="003B147A"/>
    <w:rsid w:val="003B1EE7"/>
    <w:rsid w:val="003B2610"/>
    <w:rsid w:val="003B3047"/>
    <w:rsid w:val="003B3D02"/>
    <w:rsid w:val="003B42BC"/>
    <w:rsid w:val="003B4391"/>
    <w:rsid w:val="003B490B"/>
    <w:rsid w:val="003B497E"/>
    <w:rsid w:val="003B4C05"/>
    <w:rsid w:val="003B57F5"/>
    <w:rsid w:val="003C0569"/>
    <w:rsid w:val="003C08B9"/>
    <w:rsid w:val="003C0E92"/>
    <w:rsid w:val="003C33A5"/>
    <w:rsid w:val="003C36F9"/>
    <w:rsid w:val="003C3B4A"/>
    <w:rsid w:val="003C505D"/>
    <w:rsid w:val="003C59A7"/>
    <w:rsid w:val="003C5BEF"/>
    <w:rsid w:val="003C7758"/>
    <w:rsid w:val="003C7C1F"/>
    <w:rsid w:val="003D0F57"/>
    <w:rsid w:val="003D18A8"/>
    <w:rsid w:val="003D2F89"/>
    <w:rsid w:val="003D3BF5"/>
    <w:rsid w:val="003D4120"/>
    <w:rsid w:val="003D4B18"/>
    <w:rsid w:val="003D505D"/>
    <w:rsid w:val="003D5AF4"/>
    <w:rsid w:val="003E0557"/>
    <w:rsid w:val="003E1EE8"/>
    <w:rsid w:val="003E217D"/>
    <w:rsid w:val="003E3E73"/>
    <w:rsid w:val="003E4493"/>
    <w:rsid w:val="003E548B"/>
    <w:rsid w:val="003E6A26"/>
    <w:rsid w:val="003E75E0"/>
    <w:rsid w:val="003E781F"/>
    <w:rsid w:val="003F096A"/>
    <w:rsid w:val="003F1B89"/>
    <w:rsid w:val="003F1C99"/>
    <w:rsid w:val="003F2293"/>
    <w:rsid w:val="003F3D58"/>
    <w:rsid w:val="003F3D7D"/>
    <w:rsid w:val="003F3ED0"/>
    <w:rsid w:val="003F4D21"/>
    <w:rsid w:val="0040062D"/>
    <w:rsid w:val="0040093D"/>
    <w:rsid w:val="0040314C"/>
    <w:rsid w:val="00404707"/>
    <w:rsid w:val="00404B72"/>
    <w:rsid w:val="00404FD0"/>
    <w:rsid w:val="00407AD9"/>
    <w:rsid w:val="00410DD9"/>
    <w:rsid w:val="00410DDA"/>
    <w:rsid w:val="004119AC"/>
    <w:rsid w:val="00412B09"/>
    <w:rsid w:val="00413A8D"/>
    <w:rsid w:val="0041462B"/>
    <w:rsid w:val="004205A9"/>
    <w:rsid w:val="00421DB9"/>
    <w:rsid w:val="00422727"/>
    <w:rsid w:val="0042345F"/>
    <w:rsid w:val="00423A1C"/>
    <w:rsid w:val="00424626"/>
    <w:rsid w:val="0042489F"/>
    <w:rsid w:val="00426D39"/>
    <w:rsid w:val="00430E1A"/>
    <w:rsid w:val="004329BC"/>
    <w:rsid w:val="0043327F"/>
    <w:rsid w:val="00433744"/>
    <w:rsid w:val="00433EFF"/>
    <w:rsid w:val="00434FD6"/>
    <w:rsid w:val="00435666"/>
    <w:rsid w:val="00435D3C"/>
    <w:rsid w:val="004362AB"/>
    <w:rsid w:val="0043648A"/>
    <w:rsid w:val="004365C2"/>
    <w:rsid w:val="00437307"/>
    <w:rsid w:val="0044065C"/>
    <w:rsid w:val="0044237A"/>
    <w:rsid w:val="004427DB"/>
    <w:rsid w:val="004435FD"/>
    <w:rsid w:val="004477AB"/>
    <w:rsid w:val="00447EEB"/>
    <w:rsid w:val="00452456"/>
    <w:rsid w:val="00453DB2"/>
    <w:rsid w:val="00454DCB"/>
    <w:rsid w:val="00455E43"/>
    <w:rsid w:val="00457FD1"/>
    <w:rsid w:val="0046067B"/>
    <w:rsid w:val="00460714"/>
    <w:rsid w:val="00461F92"/>
    <w:rsid w:val="00462864"/>
    <w:rsid w:val="004635F8"/>
    <w:rsid w:val="00465021"/>
    <w:rsid w:val="00470883"/>
    <w:rsid w:val="00470F68"/>
    <w:rsid w:val="00471E79"/>
    <w:rsid w:val="00472EC4"/>
    <w:rsid w:val="004744DA"/>
    <w:rsid w:val="004747A7"/>
    <w:rsid w:val="00475784"/>
    <w:rsid w:val="004769C0"/>
    <w:rsid w:val="00480EAF"/>
    <w:rsid w:val="00481235"/>
    <w:rsid w:val="00481DB5"/>
    <w:rsid w:val="00482D3A"/>
    <w:rsid w:val="00483D0F"/>
    <w:rsid w:val="00487DBA"/>
    <w:rsid w:val="00490B87"/>
    <w:rsid w:val="00492637"/>
    <w:rsid w:val="00493DFD"/>
    <w:rsid w:val="00494724"/>
    <w:rsid w:val="00495419"/>
    <w:rsid w:val="0049556D"/>
    <w:rsid w:val="00495BD4"/>
    <w:rsid w:val="00496846"/>
    <w:rsid w:val="00496BFC"/>
    <w:rsid w:val="0049798C"/>
    <w:rsid w:val="004A315D"/>
    <w:rsid w:val="004A3884"/>
    <w:rsid w:val="004A38A8"/>
    <w:rsid w:val="004A59EB"/>
    <w:rsid w:val="004A5AB2"/>
    <w:rsid w:val="004A68F0"/>
    <w:rsid w:val="004A7639"/>
    <w:rsid w:val="004B0E4D"/>
    <w:rsid w:val="004B15D5"/>
    <w:rsid w:val="004B1BB9"/>
    <w:rsid w:val="004B2FD7"/>
    <w:rsid w:val="004B3520"/>
    <w:rsid w:val="004B7F64"/>
    <w:rsid w:val="004C0E72"/>
    <w:rsid w:val="004C2241"/>
    <w:rsid w:val="004C4915"/>
    <w:rsid w:val="004D0868"/>
    <w:rsid w:val="004D1916"/>
    <w:rsid w:val="004D574A"/>
    <w:rsid w:val="004D65E6"/>
    <w:rsid w:val="004E26BC"/>
    <w:rsid w:val="004E5661"/>
    <w:rsid w:val="004E590D"/>
    <w:rsid w:val="004E5D08"/>
    <w:rsid w:val="004E71BA"/>
    <w:rsid w:val="004F0763"/>
    <w:rsid w:val="004F0885"/>
    <w:rsid w:val="004F18E4"/>
    <w:rsid w:val="004F2415"/>
    <w:rsid w:val="004F3178"/>
    <w:rsid w:val="004F3195"/>
    <w:rsid w:val="004F413E"/>
    <w:rsid w:val="004F5119"/>
    <w:rsid w:val="004F53E6"/>
    <w:rsid w:val="004F740E"/>
    <w:rsid w:val="004F7838"/>
    <w:rsid w:val="00500732"/>
    <w:rsid w:val="00500B1C"/>
    <w:rsid w:val="005024C8"/>
    <w:rsid w:val="00502F50"/>
    <w:rsid w:val="00502FAD"/>
    <w:rsid w:val="0050518C"/>
    <w:rsid w:val="00505415"/>
    <w:rsid w:val="005079D9"/>
    <w:rsid w:val="005104EF"/>
    <w:rsid w:val="00511907"/>
    <w:rsid w:val="00513361"/>
    <w:rsid w:val="00515110"/>
    <w:rsid w:val="00515840"/>
    <w:rsid w:val="00515A47"/>
    <w:rsid w:val="00516236"/>
    <w:rsid w:val="00517166"/>
    <w:rsid w:val="00517910"/>
    <w:rsid w:val="00520A63"/>
    <w:rsid w:val="0052155A"/>
    <w:rsid w:val="00522706"/>
    <w:rsid w:val="005233A5"/>
    <w:rsid w:val="00523982"/>
    <w:rsid w:val="00524AD3"/>
    <w:rsid w:val="00525700"/>
    <w:rsid w:val="00527809"/>
    <w:rsid w:val="0053263D"/>
    <w:rsid w:val="0053339C"/>
    <w:rsid w:val="005337CC"/>
    <w:rsid w:val="00535905"/>
    <w:rsid w:val="00536139"/>
    <w:rsid w:val="00537E0E"/>
    <w:rsid w:val="00540D38"/>
    <w:rsid w:val="005411BD"/>
    <w:rsid w:val="00541994"/>
    <w:rsid w:val="00541F3E"/>
    <w:rsid w:val="00541FEF"/>
    <w:rsid w:val="0054206C"/>
    <w:rsid w:val="005420D9"/>
    <w:rsid w:val="00542619"/>
    <w:rsid w:val="00542B8D"/>
    <w:rsid w:val="00543A75"/>
    <w:rsid w:val="00543BB8"/>
    <w:rsid w:val="00544681"/>
    <w:rsid w:val="00544E7A"/>
    <w:rsid w:val="00545322"/>
    <w:rsid w:val="00545B05"/>
    <w:rsid w:val="00545DF7"/>
    <w:rsid w:val="0054706E"/>
    <w:rsid w:val="00550A41"/>
    <w:rsid w:val="00550BAC"/>
    <w:rsid w:val="00551708"/>
    <w:rsid w:val="005534E3"/>
    <w:rsid w:val="00554F48"/>
    <w:rsid w:val="0055571F"/>
    <w:rsid w:val="005563E4"/>
    <w:rsid w:val="0055786E"/>
    <w:rsid w:val="00557C97"/>
    <w:rsid w:val="00561CB4"/>
    <w:rsid w:val="00562218"/>
    <w:rsid w:val="00562310"/>
    <w:rsid w:val="005643B9"/>
    <w:rsid w:val="00564FF5"/>
    <w:rsid w:val="00565055"/>
    <w:rsid w:val="00566942"/>
    <w:rsid w:val="00567CB2"/>
    <w:rsid w:val="00571114"/>
    <w:rsid w:val="005713E8"/>
    <w:rsid w:val="005727FC"/>
    <w:rsid w:val="005734A7"/>
    <w:rsid w:val="00574ADC"/>
    <w:rsid w:val="00575958"/>
    <w:rsid w:val="00575CD5"/>
    <w:rsid w:val="00581371"/>
    <w:rsid w:val="00581611"/>
    <w:rsid w:val="0058163E"/>
    <w:rsid w:val="00584B5F"/>
    <w:rsid w:val="00585CA5"/>
    <w:rsid w:val="00585CCC"/>
    <w:rsid w:val="00586690"/>
    <w:rsid w:val="005869EC"/>
    <w:rsid w:val="00587882"/>
    <w:rsid w:val="00587A87"/>
    <w:rsid w:val="00587B32"/>
    <w:rsid w:val="00587F21"/>
    <w:rsid w:val="005956DF"/>
    <w:rsid w:val="0059593A"/>
    <w:rsid w:val="00596B2C"/>
    <w:rsid w:val="00597401"/>
    <w:rsid w:val="005977E0"/>
    <w:rsid w:val="005A0101"/>
    <w:rsid w:val="005A09EB"/>
    <w:rsid w:val="005A0F77"/>
    <w:rsid w:val="005A4A0D"/>
    <w:rsid w:val="005A4AE8"/>
    <w:rsid w:val="005A4FA7"/>
    <w:rsid w:val="005A6EBA"/>
    <w:rsid w:val="005A6F18"/>
    <w:rsid w:val="005A767C"/>
    <w:rsid w:val="005B0361"/>
    <w:rsid w:val="005B2590"/>
    <w:rsid w:val="005B4749"/>
    <w:rsid w:val="005B4BFC"/>
    <w:rsid w:val="005B4D57"/>
    <w:rsid w:val="005B5993"/>
    <w:rsid w:val="005B5C6C"/>
    <w:rsid w:val="005C051B"/>
    <w:rsid w:val="005C0AFF"/>
    <w:rsid w:val="005C1883"/>
    <w:rsid w:val="005C1F1D"/>
    <w:rsid w:val="005C4403"/>
    <w:rsid w:val="005C4882"/>
    <w:rsid w:val="005C4BC0"/>
    <w:rsid w:val="005C4FF6"/>
    <w:rsid w:val="005C50BF"/>
    <w:rsid w:val="005C59D3"/>
    <w:rsid w:val="005C698E"/>
    <w:rsid w:val="005D1587"/>
    <w:rsid w:val="005D1961"/>
    <w:rsid w:val="005D1989"/>
    <w:rsid w:val="005D23F2"/>
    <w:rsid w:val="005D283C"/>
    <w:rsid w:val="005D2B59"/>
    <w:rsid w:val="005D2FF9"/>
    <w:rsid w:val="005D72EC"/>
    <w:rsid w:val="005D75C1"/>
    <w:rsid w:val="005D775A"/>
    <w:rsid w:val="005E182D"/>
    <w:rsid w:val="005E3A7B"/>
    <w:rsid w:val="005E6414"/>
    <w:rsid w:val="005E792B"/>
    <w:rsid w:val="005F0930"/>
    <w:rsid w:val="005F1BC9"/>
    <w:rsid w:val="005F25C9"/>
    <w:rsid w:val="005F3A2D"/>
    <w:rsid w:val="005F7460"/>
    <w:rsid w:val="00600C87"/>
    <w:rsid w:val="00600FA6"/>
    <w:rsid w:val="006015DB"/>
    <w:rsid w:val="006034A4"/>
    <w:rsid w:val="0060377C"/>
    <w:rsid w:val="00604FF3"/>
    <w:rsid w:val="00605CD3"/>
    <w:rsid w:val="0060768F"/>
    <w:rsid w:val="00607D7E"/>
    <w:rsid w:val="006107F7"/>
    <w:rsid w:val="00610D3E"/>
    <w:rsid w:val="006113B5"/>
    <w:rsid w:val="006114A0"/>
    <w:rsid w:val="006121D7"/>
    <w:rsid w:val="00614D8C"/>
    <w:rsid w:val="00614E8F"/>
    <w:rsid w:val="0061511D"/>
    <w:rsid w:val="0061609A"/>
    <w:rsid w:val="00616B90"/>
    <w:rsid w:val="0061743C"/>
    <w:rsid w:val="00620094"/>
    <w:rsid w:val="0062077A"/>
    <w:rsid w:val="006207FB"/>
    <w:rsid w:val="00621782"/>
    <w:rsid w:val="006236BE"/>
    <w:rsid w:val="00624F21"/>
    <w:rsid w:val="0062681F"/>
    <w:rsid w:val="00626D1E"/>
    <w:rsid w:val="00626E4A"/>
    <w:rsid w:val="00626E62"/>
    <w:rsid w:val="00627924"/>
    <w:rsid w:val="00630585"/>
    <w:rsid w:val="0063064A"/>
    <w:rsid w:val="00631660"/>
    <w:rsid w:val="00631892"/>
    <w:rsid w:val="0063220F"/>
    <w:rsid w:val="00632287"/>
    <w:rsid w:val="006329DD"/>
    <w:rsid w:val="00633315"/>
    <w:rsid w:val="00633C40"/>
    <w:rsid w:val="00634CE3"/>
    <w:rsid w:val="00636C9F"/>
    <w:rsid w:val="00637329"/>
    <w:rsid w:val="00643884"/>
    <w:rsid w:val="00643FDE"/>
    <w:rsid w:val="00644FF2"/>
    <w:rsid w:val="00645546"/>
    <w:rsid w:val="0064712C"/>
    <w:rsid w:val="00650B19"/>
    <w:rsid w:val="00651F7F"/>
    <w:rsid w:val="00654B20"/>
    <w:rsid w:val="0065694B"/>
    <w:rsid w:val="00662015"/>
    <w:rsid w:val="00663FC2"/>
    <w:rsid w:val="00664A82"/>
    <w:rsid w:val="0066570B"/>
    <w:rsid w:val="006666BE"/>
    <w:rsid w:val="006668DF"/>
    <w:rsid w:val="00666C32"/>
    <w:rsid w:val="006709C7"/>
    <w:rsid w:val="00671FC1"/>
    <w:rsid w:val="00672032"/>
    <w:rsid w:val="00672DAA"/>
    <w:rsid w:val="00673D3A"/>
    <w:rsid w:val="006743E9"/>
    <w:rsid w:val="0067668A"/>
    <w:rsid w:val="00676DE5"/>
    <w:rsid w:val="0068040E"/>
    <w:rsid w:val="00680D5B"/>
    <w:rsid w:val="006813BC"/>
    <w:rsid w:val="00681D67"/>
    <w:rsid w:val="00683223"/>
    <w:rsid w:val="00683660"/>
    <w:rsid w:val="00685D45"/>
    <w:rsid w:val="00687D58"/>
    <w:rsid w:val="00687FA6"/>
    <w:rsid w:val="0069045B"/>
    <w:rsid w:val="00690CA4"/>
    <w:rsid w:val="00691022"/>
    <w:rsid w:val="00691455"/>
    <w:rsid w:val="00691AB4"/>
    <w:rsid w:val="006927ED"/>
    <w:rsid w:val="006962F3"/>
    <w:rsid w:val="006A11FA"/>
    <w:rsid w:val="006A145A"/>
    <w:rsid w:val="006A1D5E"/>
    <w:rsid w:val="006A2EA7"/>
    <w:rsid w:val="006A3738"/>
    <w:rsid w:val="006A46CE"/>
    <w:rsid w:val="006A63BD"/>
    <w:rsid w:val="006A6761"/>
    <w:rsid w:val="006A7B21"/>
    <w:rsid w:val="006A7C3B"/>
    <w:rsid w:val="006B0981"/>
    <w:rsid w:val="006B1631"/>
    <w:rsid w:val="006B19B4"/>
    <w:rsid w:val="006B20CB"/>
    <w:rsid w:val="006B248F"/>
    <w:rsid w:val="006B2ADF"/>
    <w:rsid w:val="006B3387"/>
    <w:rsid w:val="006B3F1E"/>
    <w:rsid w:val="006B4FD5"/>
    <w:rsid w:val="006B7044"/>
    <w:rsid w:val="006B7CAF"/>
    <w:rsid w:val="006C17F7"/>
    <w:rsid w:val="006C22F8"/>
    <w:rsid w:val="006C3915"/>
    <w:rsid w:val="006C53F0"/>
    <w:rsid w:val="006C61AA"/>
    <w:rsid w:val="006C667E"/>
    <w:rsid w:val="006D1525"/>
    <w:rsid w:val="006D1E04"/>
    <w:rsid w:val="006D1F73"/>
    <w:rsid w:val="006D248E"/>
    <w:rsid w:val="006D2B2D"/>
    <w:rsid w:val="006D45F6"/>
    <w:rsid w:val="006D47A8"/>
    <w:rsid w:val="006D504A"/>
    <w:rsid w:val="006D5E5E"/>
    <w:rsid w:val="006D6D2D"/>
    <w:rsid w:val="006E0953"/>
    <w:rsid w:val="006E0A92"/>
    <w:rsid w:val="006E1C0A"/>
    <w:rsid w:val="006E2241"/>
    <w:rsid w:val="006E279C"/>
    <w:rsid w:val="006E3874"/>
    <w:rsid w:val="006E5ADD"/>
    <w:rsid w:val="006F01D6"/>
    <w:rsid w:val="006F0A11"/>
    <w:rsid w:val="006F0B95"/>
    <w:rsid w:val="006F2F17"/>
    <w:rsid w:val="006F4D60"/>
    <w:rsid w:val="006F4F19"/>
    <w:rsid w:val="006F5122"/>
    <w:rsid w:val="006F59A6"/>
    <w:rsid w:val="0070166D"/>
    <w:rsid w:val="00703E3A"/>
    <w:rsid w:val="00704EAD"/>
    <w:rsid w:val="00705EE9"/>
    <w:rsid w:val="007060B0"/>
    <w:rsid w:val="00706F24"/>
    <w:rsid w:val="007126BC"/>
    <w:rsid w:val="00712946"/>
    <w:rsid w:val="007138A3"/>
    <w:rsid w:val="0071490C"/>
    <w:rsid w:val="007152E7"/>
    <w:rsid w:val="00715A89"/>
    <w:rsid w:val="00716F98"/>
    <w:rsid w:val="00717BB3"/>
    <w:rsid w:val="0072095F"/>
    <w:rsid w:val="00722CB4"/>
    <w:rsid w:val="0072354B"/>
    <w:rsid w:val="0072468C"/>
    <w:rsid w:val="00726923"/>
    <w:rsid w:val="007273EA"/>
    <w:rsid w:val="00731786"/>
    <w:rsid w:val="007339E0"/>
    <w:rsid w:val="007345DA"/>
    <w:rsid w:val="00736BF4"/>
    <w:rsid w:val="00737549"/>
    <w:rsid w:val="00740E9E"/>
    <w:rsid w:val="00740ECD"/>
    <w:rsid w:val="00741CBD"/>
    <w:rsid w:val="00741EC2"/>
    <w:rsid w:val="00743447"/>
    <w:rsid w:val="00744A82"/>
    <w:rsid w:val="00745766"/>
    <w:rsid w:val="00745FC4"/>
    <w:rsid w:val="0074639E"/>
    <w:rsid w:val="007468B9"/>
    <w:rsid w:val="00750EBA"/>
    <w:rsid w:val="007513F4"/>
    <w:rsid w:val="00752DCF"/>
    <w:rsid w:val="00753225"/>
    <w:rsid w:val="00753246"/>
    <w:rsid w:val="00755CA5"/>
    <w:rsid w:val="0075637F"/>
    <w:rsid w:val="00756F45"/>
    <w:rsid w:val="00761C05"/>
    <w:rsid w:val="00765A96"/>
    <w:rsid w:val="00765AE1"/>
    <w:rsid w:val="0076652A"/>
    <w:rsid w:val="00766A44"/>
    <w:rsid w:val="007671DE"/>
    <w:rsid w:val="00767343"/>
    <w:rsid w:val="00770018"/>
    <w:rsid w:val="00770443"/>
    <w:rsid w:val="0077204D"/>
    <w:rsid w:val="00774C7D"/>
    <w:rsid w:val="0077553C"/>
    <w:rsid w:val="0078062E"/>
    <w:rsid w:val="00781477"/>
    <w:rsid w:val="007816FC"/>
    <w:rsid w:val="00781B5E"/>
    <w:rsid w:val="00781B69"/>
    <w:rsid w:val="007836D6"/>
    <w:rsid w:val="007850AB"/>
    <w:rsid w:val="00787B6F"/>
    <w:rsid w:val="007900E9"/>
    <w:rsid w:val="0079131A"/>
    <w:rsid w:val="00792452"/>
    <w:rsid w:val="007935C3"/>
    <w:rsid w:val="007936D8"/>
    <w:rsid w:val="00794703"/>
    <w:rsid w:val="007957BB"/>
    <w:rsid w:val="00795A27"/>
    <w:rsid w:val="007977D6"/>
    <w:rsid w:val="007A1B18"/>
    <w:rsid w:val="007A25B9"/>
    <w:rsid w:val="007A27A2"/>
    <w:rsid w:val="007A27C3"/>
    <w:rsid w:val="007A4B62"/>
    <w:rsid w:val="007B0B34"/>
    <w:rsid w:val="007B0E1E"/>
    <w:rsid w:val="007B0EF0"/>
    <w:rsid w:val="007B10FC"/>
    <w:rsid w:val="007B24EA"/>
    <w:rsid w:val="007B255D"/>
    <w:rsid w:val="007B39F5"/>
    <w:rsid w:val="007B4C34"/>
    <w:rsid w:val="007B7F48"/>
    <w:rsid w:val="007C25D5"/>
    <w:rsid w:val="007C42A2"/>
    <w:rsid w:val="007C4352"/>
    <w:rsid w:val="007C450B"/>
    <w:rsid w:val="007C5850"/>
    <w:rsid w:val="007C6D91"/>
    <w:rsid w:val="007D208D"/>
    <w:rsid w:val="007D251D"/>
    <w:rsid w:val="007D3797"/>
    <w:rsid w:val="007D3C64"/>
    <w:rsid w:val="007D3CD9"/>
    <w:rsid w:val="007D41EB"/>
    <w:rsid w:val="007D42A7"/>
    <w:rsid w:val="007D6A2C"/>
    <w:rsid w:val="007D7519"/>
    <w:rsid w:val="007E1E2F"/>
    <w:rsid w:val="007E3340"/>
    <w:rsid w:val="007E4275"/>
    <w:rsid w:val="007E5726"/>
    <w:rsid w:val="007E6575"/>
    <w:rsid w:val="007E7A41"/>
    <w:rsid w:val="007F0610"/>
    <w:rsid w:val="007F0657"/>
    <w:rsid w:val="007F75C2"/>
    <w:rsid w:val="007F7866"/>
    <w:rsid w:val="00800BC9"/>
    <w:rsid w:val="00800F54"/>
    <w:rsid w:val="00801C47"/>
    <w:rsid w:val="00803E1B"/>
    <w:rsid w:val="00803F7E"/>
    <w:rsid w:val="00806C3F"/>
    <w:rsid w:val="0080715C"/>
    <w:rsid w:val="008073B0"/>
    <w:rsid w:val="00807BC4"/>
    <w:rsid w:val="008113EA"/>
    <w:rsid w:val="00813A87"/>
    <w:rsid w:val="008147E5"/>
    <w:rsid w:val="008149F0"/>
    <w:rsid w:val="00814D26"/>
    <w:rsid w:val="00815183"/>
    <w:rsid w:val="00816A0D"/>
    <w:rsid w:val="00816A47"/>
    <w:rsid w:val="00817393"/>
    <w:rsid w:val="0081751E"/>
    <w:rsid w:val="00817715"/>
    <w:rsid w:val="00817872"/>
    <w:rsid w:val="00820780"/>
    <w:rsid w:val="00821AFB"/>
    <w:rsid w:val="00827A74"/>
    <w:rsid w:val="00830B63"/>
    <w:rsid w:val="008318CB"/>
    <w:rsid w:val="00831909"/>
    <w:rsid w:val="00835C8B"/>
    <w:rsid w:val="00836E24"/>
    <w:rsid w:val="0083738E"/>
    <w:rsid w:val="008404C3"/>
    <w:rsid w:val="00840F35"/>
    <w:rsid w:val="008416FE"/>
    <w:rsid w:val="0084432A"/>
    <w:rsid w:val="00844796"/>
    <w:rsid w:val="008449C8"/>
    <w:rsid w:val="00845339"/>
    <w:rsid w:val="00845F27"/>
    <w:rsid w:val="00846766"/>
    <w:rsid w:val="00846866"/>
    <w:rsid w:val="00846873"/>
    <w:rsid w:val="00850E16"/>
    <w:rsid w:val="00851E32"/>
    <w:rsid w:val="00853844"/>
    <w:rsid w:val="00853960"/>
    <w:rsid w:val="00854533"/>
    <w:rsid w:val="00854A95"/>
    <w:rsid w:val="00855423"/>
    <w:rsid w:val="008577C4"/>
    <w:rsid w:val="0086262F"/>
    <w:rsid w:val="00865A52"/>
    <w:rsid w:val="00866C51"/>
    <w:rsid w:val="00870499"/>
    <w:rsid w:val="008710C3"/>
    <w:rsid w:val="00871DC5"/>
    <w:rsid w:val="008744B7"/>
    <w:rsid w:val="008745E8"/>
    <w:rsid w:val="008759C3"/>
    <w:rsid w:val="00876335"/>
    <w:rsid w:val="00877D81"/>
    <w:rsid w:val="00877F1C"/>
    <w:rsid w:val="00880646"/>
    <w:rsid w:val="0088075A"/>
    <w:rsid w:val="00880BA8"/>
    <w:rsid w:val="00880E10"/>
    <w:rsid w:val="0088179E"/>
    <w:rsid w:val="00881816"/>
    <w:rsid w:val="00882A16"/>
    <w:rsid w:val="008834C7"/>
    <w:rsid w:val="00884FBD"/>
    <w:rsid w:val="00886003"/>
    <w:rsid w:val="0089018B"/>
    <w:rsid w:val="00891A7C"/>
    <w:rsid w:val="008927EF"/>
    <w:rsid w:val="00892A6B"/>
    <w:rsid w:val="00892DD1"/>
    <w:rsid w:val="00894B55"/>
    <w:rsid w:val="00894D91"/>
    <w:rsid w:val="008965DF"/>
    <w:rsid w:val="008A143F"/>
    <w:rsid w:val="008A1466"/>
    <w:rsid w:val="008A2CC1"/>
    <w:rsid w:val="008A2F59"/>
    <w:rsid w:val="008A418D"/>
    <w:rsid w:val="008A4886"/>
    <w:rsid w:val="008A4BFB"/>
    <w:rsid w:val="008A5E4A"/>
    <w:rsid w:val="008A6D75"/>
    <w:rsid w:val="008A7741"/>
    <w:rsid w:val="008B04E2"/>
    <w:rsid w:val="008B2A48"/>
    <w:rsid w:val="008B57D8"/>
    <w:rsid w:val="008B6E22"/>
    <w:rsid w:val="008C05C1"/>
    <w:rsid w:val="008C2899"/>
    <w:rsid w:val="008C3507"/>
    <w:rsid w:val="008C4C7E"/>
    <w:rsid w:val="008C548E"/>
    <w:rsid w:val="008C5BB0"/>
    <w:rsid w:val="008C6504"/>
    <w:rsid w:val="008C7DF9"/>
    <w:rsid w:val="008D1309"/>
    <w:rsid w:val="008D1CC4"/>
    <w:rsid w:val="008D2973"/>
    <w:rsid w:val="008D381B"/>
    <w:rsid w:val="008D3B30"/>
    <w:rsid w:val="008D3E0E"/>
    <w:rsid w:val="008D4B6A"/>
    <w:rsid w:val="008D5323"/>
    <w:rsid w:val="008D5A1A"/>
    <w:rsid w:val="008D5B69"/>
    <w:rsid w:val="008D5F32"/>
    <w:rsid w:val="008D62F4"/>
    <w:rsid w:val="008E007D"/>
    <w:rsid w:val="008E0B0C"/>
    <w:rsid w:val="008E101B"/>
    <w:rsid w:val="008E5D58"/>
    <w:rsid w:val="008E5E04"/>
    <w:rsid w:val="008E673D"/>
    <w:rsid w:val="008F2748"/>
    <w:rsid w:val="008F5FD3"/>
    <w:rsid w:val="008F6014"/>
    <w:rsid w:val="008F6057"/>
    <w:rsid w:val="008F6D23"/>
    <w:rsid w:val="00900351"/>
    <w:rsid w:val="00900721"/>
    <w:rsid w:val="0090317D"/>
    <w:rsid w:val="00906A2B"/>
    <w:rsid w:val="00906CF3"/>
    <w:rsid w:val="00906DA5"/>
    <w:rsid w:val="009070D3"/>
    <w:rsid w:val="009077E0"/>
    <w:rsid w:val="00911726"/>
    <w:rsid w:val="00912C9A"/>
    <w:rsid w:val="00913156"/>
    <w:rsid w:val="0091497D"/>
    <w:rsid w:val="00914C3B"/>
    <w:rsid w:val="0091732C"/>
    <w:rsid w:val="009200BB"/>
    <w:rsid w:val="00920245"/>
    <w:rsid w:val="00922D79"/>
    <w:rsid w:val="009234AD"/>
    <w:rsid w:val="00923E69"/>
    <w:rsid w:val="00927118"/>
    <w:rsid w:val="009314B7"/>
    <w:rsid w:val="009351CB"/>
    <w:rsid w:val="00940962"/>
    <w:rsid w:val="00941777"/>
    <w:rsid w:val="00942111"/>
    <w:rsid w:val="00943149"/>
    <w:rsid w:val="009439DF"/>
    <w:rsid w:val="0094419B"/>
    <w:rsid w:val="00945776"/>
    <w:rsid w:val="009464AE"/>
    <w:rsid w:val="009472F2"/>
    <w:rsid w:val="00947A55"/>
    <w:rsid w:val="009501F3"/>
    <w:rsid w:val="00953296"/>
    <w:rsid w:val="0095338B"/>
    <w:rsid w:val="009556B4"/>
    <w:rsid w:val="00955832"/>
    <w:rsid w:val="009558C9"/>
    <w:rsid w:val="0095622E"/>
    <w:rsid w:val="00956B40"/>
    <w:rsid w:val="0095728D"/>
    <w:rsid w:val="00957D3D"/>
    <w:rsid w:val="009600C0"/>
    <w:rsid w:val="00961627"/>
    <w:rsid w:val="0096236A"/>
    <w:rsid w:val="009627AA"/>
    <w:rsid w:val="009635A8"/>
    <w:rsid w:val="009636CC"/>
    <w:rsid w:val="009643EC"/>
    <w:rsid w:val="009647FB"/>
    <w:rsid w:val="00964A53"/>
    <w:rsid w:val="00966D26"/>
    <w:rsid w:val="009700DE"/>
    <w:rsid w:val="009703F1"/>
    <w:rsid w:val="00971BE1"/>
    <w:rsid w:val="00972073"/>
    <w:rsid w:val="00972863"/>
    <w:rsid w:val="00973410"/>
    <w:rsid w:val="00975EDE"/>
    <w:rsid w:val="00976ADC"/>
    <w:rsid w:val="00977190"/>
    <w:rsid w:val="00977268"/>
    <w:rsid w:val="0098078B"/>
    <w:rsid w:val="00981B6A"/>
    <w:rsid w:val="00983231"/>
    <w:rsid w:val="00983714"/>
    <w:rsid w:val="009838B2"/>
    <w:rsid w:val="0099055F"/>
    <w:rsid w:val="00991DCB"/>
    <w:rsid w:val="0099286C"/>
    <w:rsid w:val="0099315A"/>
    <w:rsid w:val="009948F9"/>
    <w:rsid w:val="00994CDD"/>
    <w:rsid w:val="009957D8"/>
    <w:rsid w:val="00997339"/>
    <w:rsid w:val="0099763B"/>
    <w:rsid w:val="009A09E9"/>
    <w:rsid w:val="009A4A87"/>
    <w:rsid w:val="009A555A"/>
    <w:rsid w:val="009A633F"/>
    <w:rsid w:val="009A765D"/>
    <w:rsid w:val="009A76E7"/>
    <w:rsid w:val="009A776E"/>
    <w:rsid w:val="009A789E"/>
    <w:rsid w:val="009A7DCA"/>
    <w:rsid w:val="009B2EBC"/>
    <w:rsid w:val="009B3F14"/>
    <w:rsid w:val="009B488E"/>
    <w:rsid w:val="009B54EA"/>
    <w:rsid w:val="009C1C51"/>
    <w:rsid w:val="009C39E7"/>
    <w:rsid w:val="009C3CF6"/>
    <w:rsid w:val="009C47D3"/>
    <w:rsid w:val="009D0FD2"/>
    <w:rsid w:val="009D24EB"/>
    <w:rsid w:val="009D277D"/>
    <w:rsid w:val="009D3E21"/>
    <w:rsid w:val="009E07D3"/>
    <w:rsid w:val="009E1E69"/>
    <w:rsid w:val="009E2665"/>
    <w:rsid w:val="009E443D"/>
    <w:rsid w:val="009E4DF7"/>
    <w:rsid w:val="009E5470"/>
    <w:rsid w:val="009E6518"/>
    <w:rsid w:val="009F08E1"/>
    <w:rsid w:val="009F1D84"/>
    <w:rsid w:val="009F2BA4"/>
    <w:rsid w:val="009F3246"/>
    <w:rsid w:val="009F3F4E"/>
    <w:rsid w:val="009F4080"/>
    <w:rsid w:val="009F48E3"/>
    <w:rsid w:val="009F6DE2"/>
    <w:rsid w:val="009F78F3"/>
    <w:rsid w:val="009F7A76"/>
    <w:rsid w:val="009F7B0B"/>
    <w:rsid w:val="00A00018"/>
    <w:rsid w:val="00A011DB"/>
    <w:rsid w:val="00A041F4"/>
    <w:rsid w:val="00A04B05"/>
    <w:rsid w:val="00A05943"/>
    <w:rsid w:val="00A0634D"/>
    <w:rsid w:val="00A07388"/>
    <w:rsid w:val="00A078AE"/>
    <w:rsid w:val="00A1181A"/>
    <w:rsid w:val="00A12557"/>
    <w:rsid w:val="00A133DD"/>
    <w:rsid w:val="00A1472E"/>
    <w:rsid w:val="00A149C0"/>
    <w:rsid w:val="00A152DF"/>
    <w:rsid w:val="00A155B7"/>
    <w:rsid w:val="00A15D94"/>
    <w:rsid w:val="00A20953"/>
    <w:rsid w:val="00A2105E"/>
    <w:rsid w:val="00A21389"/>
    <w:rsid w:val="00A22230"/>
    <w:rsid w:val="00A23816"/>
    <w:rsid w:val="00A2578E"/>
    <w:rsid w:val="00A25AB4"/>
    <w:rsid w:val="00A26E9E"/>
    <w:rsid w:val="00A3171B"/>
    <w:rsid w:val="00A319B8"/>
    <w:rsid w:val="00A319CA"/>
    <w:rsid w:val="00A32DFC"/>
    <w:rsid w:val="00A3371A"/>
    <w:rsid w:val="00A3470B"/>
    <w:rsid w:val="00A34A75"/>
    <w:rsid w:val="00A369F6"/>
    <w:rsid w:val="00A3734F"/>
    <w:rsid w:val="00A43496"/>
    <w:rsid w:val="00A46446"/>
    <w:rsid w:val="00A50DC5"/>
    <w:rsid w:val="00A528AC"/>
    <w:rsid w:val="00A52ADC"/>
    <w:rsid w:val="00A52F88"/>
    <w:rsid w:val="00A5320C"/>
    <w:rsid w:val="00A53D55"/>
    <w:rsid w:val="00A53D70"/>
    <w:rsid w:val="00A54527"/>
    <w:rsid w:val="00A54F8A"/>
    <w:rsid w:val="00A55B3E"/>
    <w:rsid w:val="00A57F38"/>
    <w:rsid w:val="00A608DE"/>
    <w:rsid w:val="00A60D37"/>
    <w:rsid w:val="00A62246"/>
    <w:rsid w:val="00A63D4E"/>
    <w:rsid w:val="00A65084"/>
    <w:rsid w:val="00A66669"/>
    <w:rsid w:val="00A6700A"/>
    <w:rsid w:val="00A677F2"/>
    <w:rsid w:val="00A70B33"/>
    <w:rsid w:val="00A71C70"/>
    <w:rsid w:val="00A75B04"/>
    <w:rsid w:val="00A75F32"/>
    <w:rsid w:val="00A772C4"/>
    <w:rsid w:val="00A81B0D"/>
    <w:rsid w:val="00A81F54"/>
    <w:rsid w:val="00A82141"/>
    <w:rsid w:val="00A8251E"/>
    <w:rsid w:val="00A827C5"/>
    <w:rsid w:val="00A83CFB"/>
    <w:rsid w:val="00A8458C"/>
    <w:rsid w:val="00A860C4"/>
    <w:rsid w:val="00A87EB4"/>
    <w:rsid w:val="00A925C4"/>
    <w:rsid w:val="00A92FDC"/>
    <w:rsid w:val="00A9348D"/>
    <w:rsid w:val="00A94DCF"/>
    <w:rsid w:val="00A9524E"/>
    <w:rsid w:val="00A9634B"/>
    <w:rsid w:val="00AA15E1"/>
    <w:rsid w:val="00AA4B5D"/>
    <w:rsid w:val="00AA7279"/>
    <w:rsid w:val="00AA74B6"/>
    <w:rsid w:val="00AB00EA"/>
    <w:rsid w:val="00AB0502"/>
    <w:rsid w:val="00AB0C7C"/>
    <w:rsid w:val="00AB0EEE"/>
    <w:rsid w:val="00AB2894"/>
    <w:rsid w:val="00AB6F6C"/>
    <w:rsid w:val="00AC0240"/>
    <w:rsid w:val="00AC03D0"/>
    <w:rsid w:val="00AC28DA"/>
    <w:rsid w:val="00AC3923"/>
    <w:rsid w:val="00AC3981"/>
    <w:rsid w:val="00AC4F4B"/>
    <w:rsid w:val="00AC57F1"/>
    <w:rsid w:val="00AC69AA"/>
    <w:rsid w:val="00AD1EE3"/>
    <w:rsid w:val="00AD2186"/>
    <w:rsid w:val="00AD229F"/>
    <w:rsid w:val="00AD2FB1"/>
    <w:rsid w:val="00AD5938"/>
    <w:rsid w:val="00AD5A18"/>
    <w:rsid w:val="00AD5B11"/>
    <w:rsid w:val="00AD6DEB"/>
    <w:rsid w:val="00AD7891"/>
    <w:rsid w:val="00AE0150"/>
    <w:rsid w:val="00AE0311"/>
    <w:rsid w:val="00AE0944"/>
    <w:rsid w:val="00AE134D"/>
    <w:rsid w:val="00AE1E42"/>
    <w:rsid w:val="00AE1FB8"/>
    <w:rsid w:val="00AE269F"/>
    <w:rsid w:val="00AE3296"/>
    <w:rsid w:val="00AE398A"/>
    <w:rsid w:val="00AE52F7"/>
    <w:rsid w:val="00AE6444"/>
    <w:rsid w:val="00AF067F"/>
    <w:rsid w:val="00AF0A17"/>
    <w:rsid w:val="00AF0FA9"/>
    <w:rsid w:val="00AF1428"/>
    <w:rsid w:val="00AF43B5"/>
    <w:rsid w:val="00AF781B"/>
    <w:rsid w:val="00B008DD"/>
    <w:rsid w:val="00B015BB"/>
    <w:rsid w:val="00B02200"/>
    <w:rsid w:val="00B022A7"/>
    <w:rsid w:val="00B02EEB"/>
    <w:rsid w:val="00B030E1"/>
    <w:rsid w:val="00B0487D"/>
    <w:rsid w:val="00B04C68"/>
    <w:rsid w:val="00B102E1"/>
    <w:rsid w:val="00B11527"/>
    <w:rsid w:val="00B12555"/>
    <w:rsid w:val="00B13541"/>
    <w:rsid w:val="00B14FE1"/>
    <w:rsid w:val="00B16D41"/>
    <w:rsid w:val="00B17A54"/>
    <w:rsid w:val="00B202C3"/>
    <w:rsid w:val="00B2063C"/>
    <w:rsid w:val="00B21274"/>
    <w:rsid w:val="00B31379"/>
    <w:rsid w:val="00B31D80"/>
    <w:rsid w:val="00B327E8"/>
    <w:rsid w:val="00B32F5E"/>
    <w:rsid w:val="00B346A0"/>
    <w:rsid w:val="00B34C2F"/>
    <w:rsid w:val="00B35DFC"/>
    <w:rsid w:val="00B402DA"/>
    <w:rsid w:val="00B40FD3"/>
    <w:rsid w:val="00B41B48"/>
    <w:rsid w:val="00B44A00"/>
    <w:rsid w:val="00B45618"/>
    <w:rsid w:val="00B45766"/>
    <w:rsid w:val="00B45FAE"/>
    <w:rsid w:val="00B462D9"/>
    <w:rsid w:val="00B47A72"/>
    <w:rsid w:val="00B51659"/>
    <w:rsid w:val="00B51A3B"/>
    <w:rsid w:val="00B52EB4"/>
    <w:rsid w:val="00B546A7"/>
    <w:rsid w:val="00B54E70"/>
    <w:rsid w:val="00B565E2"/>
    <w:rsid w:val="00B61680"/>
    <w:rsid w:val="00B620BB"/>
    <w:rsid w:val="00B64D0C"/>
    <w:rsid w:val="00B65618"/>
    <w:rsid w:val="00B660EC"/>
    <w:rsid w:val="00B668F9"/>
    <w:rsid w:val="00B70FE3"/>
    <w:rsid w:val="00B73258"/>
    <w:rsid w:val="00B73FE4"/>
    <w:rsid w:val="00B7691D"/>
    <w:rsid w:val="00B77151"/>
    <w:rsid w:val="00B80389"/>
    <w:rsid w:val="00B80E80"/>
    <w:rsid w:val="00B81932"/>
    <w:rsid w:val="00B835D3"/>
    <w:rsid w:val="00B83FF7"/>
    <w:rsid w:val="00B85263"/>
    <w:rsid w:val="00B86300"/>
    <w:rsid w:val="00B86D37"/>
    <w:rsid w:val="00B87A56"/>
    <w:rsid w:val="00B90023"/>
    <w:rsid w:val="00B930AA"/>
    <w:rsid w:val="00B960AA"/>
    <w:rsid w:val="00B9761C"/>
    <w:rsid w:val="00BA2859"/>
    <w:rsid w:val="00BA69CB"/>
    <w:rsid w:val="00BA7DF0"/>
    <w:rsid w:val="00BB0212"/>
    <w:rsid w:val="00BB0E32"/>
    <w:rsid w:val="00BB13CF"/>
    <w:rsid w:val="00BB14C3"/>
    <w:rsid w:val="00BB1C31"/>
    <w:rsid w:val="00BB2CC3"/>
    <w:rsid w:val="00BB2E2D"/>
    <w:rsid w:val="00BB4C1F"/>
    <w:rsid w:val="00BB4EF3"/>
    <w:rsid w:val="00BB5309"/>
    <w:rsid w:val="00BB61B3"/>
    <w:rsid w:val="00BB64EF"/>
    <w:rsid w:val="00BB68AC"/>
    <w:rsid w:val="00BB68E9"/>
    <w:rsid w:val="00BB69E1"/>
    <w:rsid w:val="00BB6EA5"/>
    <w:rsid w:val="00BB78A5"/>
    <w:rsid w:val="00BC17E0"/>
    <w:rsid w:val="00BC50B7"/>
    <w:rsid w:val="00BC768D"/>
    <w:rsid w:val="00BC7CE4"/>
    <w:rsid w:val="00BD085B"/>
    <w:rsid w:val="00BD0CA3"/>
    <w:rsid w:val="00BD0F6E"/>
    <w:rsid w:val="00BD24C4"/>
    <w:rsid w:val="00BD30B0"/>
    <w:rsid w:val="00BD367D"/>
    <w:rsid w:val="00BD4786"/>
    <w:rsid w:val="00BD4EB9"/>
    <w:rsid w:val="00BD506C"/>
    <w:rsid w:val="00BD74D1"/>
    <w:rsid w:val="00BE0243"/>
    <w:rsid w:val="00BE03A7"/>
    <w:rsid w:val="00BE1A77"/>
    <w:rsid w:val="00BE248F"/>
    <w:rsid w:val="00BE441A"/>
    <w:rsid w:val="00BE4C25"/>
    <w:rsid w:val="00BE70EA"/>
    <w:rsid w:val="00BE7120"/>
    <w:rsid w:val="00BE719E"/>
    <w:rsid w:val="00BE7C1D"/>
    <w:rsid w:val="00BF1C08"/>
    <w:rsid w:val="00BF2C4B"/>
    <w:rsid w:val="00BF2E96"/>
    <w:rsid w:val="00BF4520"/>
    <w:rsid w:val="00BF45B2"/>
    <w:rsid w:val="00BF5F70"/>
    <w:rsid w:val="00BF6BF1"/>
    <w:rsid w:val="00BF6FDE"/>
    <w:rsid w:val="00BF70B8"/>
    <w:rsid w:val="00BF74A9"/>
    <w:rsid w:val="00BF7730"/>
    <w:rsid w:val="00BF7AE9"/>
    <w:rsid w:val="00BF7BD2"/>
    <w:rsid w:val="00C001E6"/>
    <w:rsid w:val="00C01763"/>
    <w:rsid w:val="00C02159"/>
    <w:rsid w:val="00C025D7"/>
    <w:rsid w:val="00C03828"/>
    <w:rsid w:val="00C03E10"/>
    <w:rsid w:val="00C04359"/>
    <w:rsid w:val="00C056F3"/>
    <w:rsid w:val="00C05BA6"/>
    <w:rsid w:val="00C070E5"/>
    <w:rsid w:val="00C07F36"/>
    <w:rsid w:val="00C119DA"/>
    <w:rsid w:val="00C11A4C"/>
    <w:rsid w:val="00C11B68"/>
    <w:rsid w:val="00C14527"/>
    <w:rsid w:val="00C14F2B"/>
    <w:rsid w:val="00C156C2"/>
    <w:rsid w:val="00C165B5"/>
    <w:rsid w:val="00C166C5"/>
    <w:rsid w:val="00C1687F"/>
    <w:rsid w:val="00C17BDF"/>
    <w:rsid w:val="00C20808"/>
    <w:rsid w:val="00C2294D"/>
    <w:rsid w:val="00C253ED"/>
    <w:rsid w:val="00C30476"/>
    <w:rsid w:val="00C30830"/>
    <w:rsid w:val="00C30E8E"/>
    <w:rsid w:val="00C32121"/>
    <w:rsid w:val="00C34223"/>
    <w:rsid w:val="00C34735"/>
    <w:rsid w:val="00C359CA"/>
    <w:rsid w:val="00C36687"/>
    <w:rsid w:val="00C40EF9"/>
    <w:rsid w:val="00C42167"/>
    <w:rsid w:val="00C437A8"/>
    <w:rsid w:val="00C4425F"/>
    <w:rsid w:val="00C45DC0"/>
    <w:rsid w:val="00C46592"/>
    <w:rsid w:val="00C50311"/>
    <w:rsid w:val="00C511ED"/>
    <w:rsid w:val="00C52454"/>
    <w:rsid w:val="00C536D0"/>
    <w:rsid w:val="00C55E07"/>
    <w:rsid w:val="00C57034"/>
    <w:rsid w:val="00C570D7"/>
    <w:rsid w:val="00C649E2"/>
    <w:rsid w:val="00C65F4B"/>
    <w:rsid w:val="00C705BC"/>
    <w:rsid w:val="00C72985"/>
    <w:rsid w:val="00C738E9"/>
    <w:rsid w:val="00C74497"/>
    <w:rsid w:val="00C754B2"/>
    <w:rsid w:val="00C755C9"/>
    <w:rsid w:val="00C76051"/>
    <w:rsid w:val="00C76709"/>
    <w:rsid w:val="00C823B1"/>
    <w:rsid w:val="00C82678"/>
    <w:rsid w:val="00C82A2E"/>
    <w:rsid w:val="00C86D9B"/>
    <w:rsid w:val="00C86DDD"/>
    <w:rsid w:val="00C908FA"/>
    <w:rsid w:val="00C90E20"/>
    <w:rsid w:val="00C91F89"/>
    <w:rsid w:val="00C928CC"/>
    <w:rsid w:val="00C942E5"/>
    <w:rsid w:val="00C95453"/>
    <w:rsid w:val="00C962A3"/>
    <w:rsid w:val="00C97FB7"/>
    <w:rsid w:val="00CA03CC"/>
    <w:rsid w:val="00CA17AA"/>
    <w:rsid w:val="00CA1E0D"/>
    <w:rsid w:val="00CA2E81"/>
    <w:rsid w:val="00CA33A3"/>
    <w:rsid w:val="00CA38BD"/>
    <w:rsid w:val="00CA3C5A"/>
    <w:rsid w:val="00CA4FC7"/>
    <w:rsid w:val="00CB01F4"/>
    <w:rsid w:val="00CB138B"/>
    <w:rsid w:val="00CB21CB"/>
    <w:rsid w:val="00CB57AB"/>
    <w:rsid w:val="00CB6C26"/>
    <w:rsid w:val="00CB7091"/>
    <w:rsid w:val="00CB7507"/>
    <w:rsid w:val="00CC0A13"/>
    <w:rsid w:val="00CC1A15"/>
    <w:rsid w:val="00CC2822"/>
    <w:rsid w:val="00CC2952"/>
    <w:rsid w:val="00CC4DC0"/>
    <w:rsid w:val="00CC75A1"/>
    <w:rsid w:val="00CD171B"/>
    <w:rsid w:val="00CD1AD0"/>
    <w:rsid w:val="00CD1B87"/>
    <w:rsid w:val="00CD393E"/>
    <w:rsid w:val="00CD4E1B"/>
    <w:rsid w:val="00CD7197"/>
    <w:rsid w:val="00CD736A"/>
    <w:rsid w:val="00CE0C8C"/>
    <w:rsid w:val="00CE116A"/>
    <w:rsid w:val="00CE117C"/>
    <w:rsid w:val="00CE31EC"/>
    <w:rsid w:val="00CE3419"/>
    <w:rsid w:val="00CE5DDE"/>
    <w:rsid w:val="00CE6130"/>
    <w:rsid w:val="00CE6410"/>
    <w:rsid w:val="00CE6887"/>
    <w:rsid w:val="00CF09BB"/>
    <w:rsid w:val="00CF1EB8"/>
    <w:rsid w:val="00CF303C"/>
    <w:rsid w:val="00CF3CF1"/>
    <w:rsid w:val="00CF4C7F"/>
    <w:rsid w:val="00CF5504"/>
    <w:rsid w:val="00CF7229"/>
    <w:rsid w:val="00CF771C"/>
    <w:rsid w:val="00CF7E17"/>
    <w:rsid w:val="00D024D1"/>
    <w:rsid w:val="00D03B5A"/>
    <w:rsid w:val="00D04506"/>
    <w:rsid w:val="00D04E44"/>
    <w:rsid w:val="00D10A04"/>
    <w:rsid w:val="00D10B8F"/>
    <w:rsid w:val="00D12AB8"/>
    <w:rsid w:val="00D14FA9"/>
    <w:rsid w:val="00D15935"/>
    <w:rsid w:val="00D161FE"/>
    <w:rsid w:val="00D173D3"/>
    <w:rsid w:val="00D178FE"/>
    <w:rsid w:val="00D20747"/>
    <w:rsid w:val="00D22A7C"/>
    <w:rsid w:val="00D23860"/>
    <w:rsid w:val="00D2477E"/>
    <w:rsid w:val="00D26A89"/>
    <w:rsid w:val="00D26E86"/>
    <w:rsid w:val="00D277B6"/>
    <w:rsid w:val="00D3069E"/>
    <w:rsid w:val="00D306B8"/>
    <w:rsid w:val="00D30EF3"/>
    <w:rsid w:val="00D319CE"/>
    <w:rsid w:val="00D31D7C"/>
    <w:rsid w:val="00D3208D"/>
    <w:rsid w:val="00D33872"/>
    <w:rsid w:val="00D3533D"/>
    <w:rsid w:val="00D36E4F"/>
    <w:rsid w:val="00D3704B"/>
    <w:rsid w:val="00D42BB9"/>
    <w:rsid w:val="00D439A5"/>
    <w:rsid w:val="00D46907"/>
    <w:rsid w:val="00D47020"/>
    <w:rsid w:val="00D47DA0"/>
    <w:rsid w:val="00D47F14"/>
    <w:rsid w:val="00D50B9F"/>
    <w:rsid w:val="00D525F9"/>
    <w:rsid w:val="00D52D3B"/>
    <w:rsid w:val="00D53D97"/>
    <w:rsid w:val="00D54B4C"/>
    <w:rsid w:val="00D559C8"/>
    <w:rsid w:val="00D56429"/>
    <w:rsid w:val="00D56564"/>
    <w:rsid w:val="00D60F77"/>
    <w:rsid w:val="00D615E4"/>
    <w:rsid w:val="00D61A5C"/>
    <w:rsid w:val="00D61BE5"/>
    <w:rsid w:val="00D61FDA"/>
    <w:rsid w:val="00D625B8"/>
    <w:rsid w:val="00D6262F"/>
    <w:rsid w:val="00D64809"/>
    <w:rsid w:val="00D65DB9"/>
    <w:rsid w:val="00D66A3A"/>
    <w:rsid w:val="00D66E35"/>
    <w:rsid w:val="00D6705E"/>
    <w:rsid w:val="00D71A05"/>
    <w:rsid w:val="00D71F7D"/>
    <w:rsid w:val="00D72E2C"/>
    <w:rsid w:val="00D74949"/>
    <w:rsid w:val="00D74B1A"/>
    <w:rsid w:val="00D74BB9"/>
    <w:rsid w:val="00D7535D"/>
    <w:rsid w:val="00D761CB"/>
    <w:rsid w:val="00D82FD8"/>
    <w:rsid w:val="00D85249"/>
    <w:rsid w:val="00D859B6"/>
    <w:rsid w:val="00D86043"/>
    <w:rsid w:val="00D862EE"/>
    <w:rsid w:val="00D879B5"/>
    <w:rsid w:val="00D905CB"/>
    <w:rsid w:val="00D915A9"/>
    <w:rsid w:val="00D918DE"/>
    <w:rsid w:val="00D92000"/>
    <w:rsid w:val="00D9300D"/>
    <w:rsid w:val="00D935A5"/>
    <w:rsid w:val="00D9455C"/>
    <w:rsid w:val="00D949E4"/>
    <w:rsid w:val="00D96954"/>
    <w:rsid w:val="00D96968"/>
    <w:rsid w:val="00D96DFF"/>
    <w:rsid w:val="00D97962"/>
    <w:rsid w:val="00DA1D1D"/>
    <w:rsid w:val="00DA4A68"/>
    <w:rsid w:val="00DA5A57"/>
    <w:rsid w:val="00DA6C1E"/>
    <w:rsid w:val="00DB0E43"/>
    <w:rsid w:val="00DB118D"/>
    <w:rsid w:val="00DB2CF1"/>
    <w:rsid w:val="00DB430E"/>
    <w:rsid w:val="00DB4E39"/>
    <w:rsid w:val="00DB7AEB"/>
    <w:rsid w:val="00DC04BF"/>
    <w:rsid w:val="00DC0C3D"/>
    <w:rsid w:val="00DC4DC7"/>
    <w:rsid w:val="00DC527C"/>
    <w:rsid w:val="00DC6D36"/>
    <w:rsid w:val="00DC6FBC"/>
    <w:rsid w:val="00DC7026"/>
    <w:rsid w:val="00DD2D2B"/>
    <w:rsid w:val="00DD2EC5"/>
    <w:rsid w:val="00DD34FB"/>
    <w:rsid w:val="00DD359C"/>
    <w:rsid w:val="00DD364E"/>
    <w:rsid w:val="00DD37C8"/>
    <w:rsid w:val="00DD3F5D"/>
    <w:rsid w:val="00DD6B55"/>
    <w:rsid w:val="00DD6C22"/>
    <w:rsid w:val="00DD6D1C"/>
    <w:rsid w:val="00DD7093"/>
    <w:rsid w:val="00DD769B"/>
    <w:rsid w:val="00DE03EF"/>
    <w:rsid w:val="00DE4F5A"/>
    <w:rsid w:val="00DE793F"/>
    <w:rsid w:val="00DF024A"/>
    <w:rsid w:val="00DF0DB9"/>
    <w:rsid w:val="00DF1257"/>
    <w:rsid w:val="00DF155A"/>
    <w:rsid w:val="00DF2C4D"/>
    <w:rsid w:val="00DF4488"/>
    <w:rsid w:val="00DF492F"/>
    <w:rsid w:val="00DF515F"/>
    <w:rsid w:val="00DF5E62"/>
    <w:rsid w:val="00DF63B7"/>
    <w:rsid w:val="00DF63CA"/>
    <w:rsid w:val="00DF67A2"/>
    <w:rsid w:val="00E03908"/>
    <w:rsid w:val="00E04724"/>
    <w:rsid w:val="00E0581B"/>
    <w:rsid w:val="00E05A78"/>
    <w:rsid w:val="00E05B2A"/>
    <w:rsid w:val="00E05B6E"/>
    <w:rsid w:val="00E068CF"/>
    <w:rsid w:val="00E07039"/>
    <w:rsid w:val="00E072C6"/>
    <w:rsid w:val="00E076F5"/>
    <w:rsid w:val="00E11482"/>
    <w:rsid w:val="00E12DA3"/>
    <w:rsid w:val="00E16318"/>
    <w:rsid w:val="00E166F3"/>
    <w:rsid w:val="00E16B86"/>
    <w:rsid w:val="00E17DD7"/>
    <w:rsid w:val="00E20A5D"/>
    <w:rsid w:val="00E23A56"/>
    <w:rsid w:val="00E31BFE"/>
    <w:rsid w:val="00E31C7F"/>
    <w:rsid w:val="00E32053"/>
    <w:rsid w:val="00E355DB"/>
    <w:rsid w:val="00E35C69"/>
    <w:rsid w:val="00E368C2"/>
    <w:rsid w:val="00E378B5"/>
    <w:rsid w:val="00E401A6"/>
    <w:rsid w:val="00E42ECB"/>
    <w:rsid w:val="00E4321A"/>
    <w:rsid w:val="00E44C78"/>
    <w:rsid w:val="00E47326"/>
    <w:rsid w:val="00E506A8"/>
    <w:rsid w:val="00E50C04"/>
    <w:rsid w:val="00E5161C"/>
    <w:rsid w:val="00E5304F"/>
    <w:rsid w:val="00E53B7C"/>
    <w:rsid w:val="00E53F23"/>
    <w:rsid w:val="00E54782"/>
    <w:rsid w:val="00E54A23"/>
    <w:rsid w:val="00E56928"/>
    <w:rsid w:val="00E60A38"/>
    <w:rsid w:val="00E63A40"/>
    <w:rsid w:val="00E6680D"/>
    <w:rsid w:val="00E66BFE"/>
    <w:rsid w:val="00E677B9"/>
    <w:rsid w:val="00E70BA1"/>
    <w:rsid w:val="00E71DCA"/>
    <w:rsid w:val="00E73667"/>
    <w:rsid w:val="00E744DA"/>
    <w:rsid w:val="00E74A80"/>
    <w:rsid w:val="00E75573"/>
    <w:rsid w:val="00E76470"/>
    <w:rsid w:val="00E76E55"/>
    <w:rsid w:val="00E80856"/>
    <w:rsid w:val="00E8167D"/>
    <w:rsid w:val="00E83129"/>
    <w:rsid w:val="00E83B24"/>
    <w:rsid w:val="00E85AC3"/>
    <w:rsid w:val="00E86A1C"/>
    <w:rsid w:val="00E91527"/>
    <w:rsid w:val="00E91956"/>
    <w:rsid w:val="00E92ED7"/>
    <w:rsid w:val="00E9383F"/>
    <w:rsid w:val="00E9496F"/>
    <w:rsid w:val="00E96EC1"/>
    <w:rsid w:val="00EA0BF8"/>
    <w:rsid w:val="00EA1BC0"/>
    <w:rsid w:val="00EA30D0"/>
    <w:rsid w:val="00EA324A"/>
    <w:rsid w:val="00EA32C6"/>
    <w:rsid w:val="00EB048F"/>
    <w:rsid w:val="00EB34AF"/>
    <w:rsid w:val="00EB48B1"/>
    <w:rsid w:val="00EB4C64"/>
    <w:rsid w:val="00EB6E05"/>
    <w:rsid w:val="00EC2C6A"/>
    <w:rsid w:val="00EC30FA"/>
    <w:rsid w:val="00EC33F4"/>
    <w:rsid w:val="00EC395A"/>
    <w:rsid w:val="00EC3BA1"/>
    <w:rsid w:val="00EC3CF6"/>
    <w:rsid w:val="00EC4FE4"/>
    <w:rsid w:val="00EC5947"/>
    <w:rsid w:val="00ED1B54"/>
    <w:rsid w:val="00ED2547"/>
    <w:rsid w:val="00ED4AD4"/>
    <w:rsid w:val="00ED4B4F"/>
    <w:rsid w:val="00ED7412"/>
    <w:rsid w:val="00EE1809"/>
    <w:rsid w:val="00EE33F3"/>
    <w:rsid w:val="00EE3FCA"/>
    <w:rsid w:val="00EE4419"/>
    <w:rsid w:val="00EE4982"/>
    <w:rsid w:val="00EE4CC0"/>
    <w:rsid w:val="00EE514C"/>
    <w:rsid w:val="00EE5D89"/>
    <w:rsid w:val="00EE72F0"/>
    <w:rsid w:val="00EE767D"/>
    <w:rsid w:val="00EF0EFF"/>
    <w:rsid w:val="00EF26E6"/>
    <w:rsid w:val="00EF34BA"/>
    <w:rsid w:val="00EF5BBA"/>
    <w:rsid w:val="00EF5EB3"/>
    <w:rsid w:val="00EF7090"/>
    <w:rsid w:val="00EF750F"/>
    <w:rsid w:val="00EF783F"/>
    <w:rsid w:val="00F00004"/>
    <w:rsid w:val="00F0049C"/>
    <w:rsid w:val="00F0083F"/>
    <w:rsid w:val="00F00EB6"/>
    <w:rsid w:val="00F0396C"/>
    <w:rsid w:val="00F04AD5"/>
    <w:rsid w:val="00F07DD4"/>
    <w:rsid w:val="00F12BB1"/>
    <w:rsid w:val="00F1303A"/>
    <w:rsid w:val="00F131BA"/>
    <w:rsid w:val="00F1432B"/>
    <w:rsid w:val="00F15837"/>
    <w:rsid w:val="00F1680E"/>
    <w:rsid w:val="00F17B48"/>
    <w:rsid w:val="00F2106B"/>
    <w:rsid w:val="00F22425"/>
    <w:rsid w:val="00F2309D"/>
    <w:rsid w:val="00F242B9"/>
    <w:rsid w:val="00F24A6F"/>
    <w:rsid w:val="00F26FB6"/>
    <w:rsid w:val="00F278CD"/>
    <w:rsid w:val="00F3045B"/>
    <w:rsid w:val="00F30F50"/>
    <w:rsid w:val="00F31E0B"/>
    <w:rsid w:val="00F33175"/>
    <w:rsid w:val="00F333A7"/>
    <w:rsid w:val="00F33992"/>
    <w:rsid w:val="00F34FC1"/>
    <w:rsid w:val="00F3641F"/>
    <w:rsid w:val="00F41951"/>
    <w:rsid w:val="00F41AFB"/>
    <w:rsid w:val="00F42434"/>
    <w:rsid w:val="00F454F0"/>
    <w:rsid w:val="00F45B98"/>
    <w:rsid w:val="00F4614B"/>
    <w:rsid w:val="00F461F5"/>
    <w:rsid w:val="00F46C68"/>
    <w:rsid w:val="00F561D0"/>
    <w:rsid w:val="00F56E9F"/>
    <w:rsid w:val="00F57247"/>
    <w:rsid w:val="00F57F10"/>
    <w:rsid w:val="00F60621"/>
    <w:rsid w:val="00F6147D"/>
    <w:rsid w:val="00F6292E"/>
    <w:rsid w:val="00F62DA3"/>
    <w:rsid w:val="00F6408B"/>
    <w:rsid w:val="00F64507"/>
    <w:rsid w:val="00F65E70"/>
    <w:rsid w:val="00F673A6"/>
    <w:rsid w:val="00F67788"/>
    <w:rsid w:val="00F703F8"/>
    <w:rsid w:val="00F717B6"/>
    <w:rsid w:val="00F7261E"/>
    <w:rsid w:val="00F771A8"/>
    <w:rsid w:val="00F7792A"/>
    <w:rsid w:val="00F80B6E"/>
    <w:rsid w:val="00F81E05"/>
    <w:rsid w:val="00F82D95"/>
    <w:rsid w:val="00F8405B"/>
    <w:rsid w:val="00F84AFA"/>
    <w:rsid w:val="00F850F0"/>
    <w:rsid w:val="00F86F13"/>
    <w:rsid w:val="00F9048D"/>
    <w:rsid w:val="00F90702"/>
    <w:rsid w:val="00F90BF5"/>
    <w:rsid w:val="00F91612"/>
    <w:rsid w:val="00F93688"/>
    <w:rsid w:val="00F945D6"/>
    <w:rsid w:val="00F94B0A"/>
    <w:rsid w:val="00F94BE4"/>
    <w:rsid w:val="00F9569B"/>
    <w:rsid w:val="00F96DD7"/>
    <w:rsid w:val="00F97EB6"/>
    <w:rsid w:val="00FA0A47"/>
    <w:rsid w:val="00FA1E19"/>
    <w:rsid w:val="00FA3525"/>
    <w:rsid w:val="00FA541D"/>
    <w:rsid w:val="00FA6993"/>
    <w:rsid w:val="00FB0467"/>
    <w:rsid w:val="00FB0B8A"/>
    <w:rsid w:val="00FB0E3C"/>
    <w:rsid w:val="00FB2EB1"/>
    <w:rsid w:val="00FB445C"/>
    <w:rsid w:val="00FB4C7C"/>
    <w:rsid w:val="00FC0C7B"/>
    <w:rsid w:val="00FC1780"/>
    <w:rsid w:val="00FC6289"/>
    <w:rsid w:val="00FC635B"/>
    <w:rsid w:val="00FC6C14"/>
    <w:rsid w:val="00FD281B"/>
    <w:rsid w:val="00FD3F28"/>
    <w:rsid w:val="00FD3F32"/>
    <w:rsid w:val="00FD3F62"/>
    <w:rsid w:val="00FD437C"/>
    <w:rsid w:val="00FD6045"/>
    <w:rsid w:val="00FD70B1"/>
    <w:rsid w:val="00FE13C6"/>
    <w:rsid w:val="00FE1797"/>
    <w:rsid w:val="00FE2B53"/>
    <w:rsid w:val="00FE3BBF"/>
    <w:rsid w:val="00FE4682"/>
    <w:rsid w:val="00FF0647"/>
    <w:rsid w:val="00FF14E7"/>
    <w:rsid w:val="00FF1F4A"/>
    <w:rsid w:val="00FF2824"/>
    <w:rsid w:val="00FF56EA"/>
    <w:rsid w:val="00FF5B36"/>
    <w:rsid w:val="00FF623C"/>
    <w:rsid w:val="00FF7D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CE19C"/>
  <w15:docId w15:val="{AD7CA1E5-F69C-49B5-96BB-F380EB56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2557"/>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08656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207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0780"/>
  </w:style>
  <w:style w:type="paragraph" w:styleId="Fuzeile">
    <w:name w:val="footer"/>
    <w:basedOn w:val="Standard"/>
    <w:link w:val="FuzeileZchn"/>
    <w:uiPriority w:val="99"/>
    <w:unhideWhenUsed/>
    <w:rsid w:val="008207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0780"/>
  </w:style>
  <w:style w:type="paragraph" w:styleId="StandardWeb">
    <w:name w:val="Normal (Web)"/>
    <w:basedOn w:val="Standard"/>
    <w:uiPriority w:val="99"/>
    <w:unhideWhenUsed/>
    <w:rsid w:val="00820780"/>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06E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6E66"/>
    <w:rPr>
      <w:rFonts w:ascii="Tahoma" w:hAnsi="Tahoma" w:cs="Tahoma"/>
      <w:sz w:val="16"/>
      <w:szCs w:val="16"/>
    </w:rPr>
  </w:style>
  <w:style w:type="character" w:styleId="Kommentarzeichen">
    <w:name w:val="annotation reference"/>
    <w:basedOn w:val="Absatz-Standardschriftart"/>
    <w:uiPriority w:val="99"/>
    <w:semiHidden/>
    <w:unhideWhenUsed/>
    <w:rsid w:val="003D2F89"/>
    <w:rPr>
      <w:sz w:val="16"/>
      <w:szCs w:val="16"/>
    </w:rPr>
  </w:style>
  <w:style w:type="paragraph" w:styleId="Kommentartext">
    <w:name w:val="annotation text"/>
    <w:basedOn w:val="Standard"/>
    <w:link w:val="KommentartextZchn"/>
    <w:uiPriority w:val="99"/>
    <w:semiHidden/>
    <w:unhideWhenUsed/>
    <w:rsid w:val="003D2F8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2F89"/>
    <w:rPr>
      <w:sz w:val="20"/>
      <w:szCs w:val="20"/>
    </w:rPr>
  </w:style>
  <w:style w:type="paragraph" w:styleId="Kommentarthema">
    <w:name w:val="annotation subject"/>
    <w:basedOn w:val="Kommentartext"/>
    <w:next w:val="Kommentartext"/>
    <w:link w:val="KommentarthemaZchn"/>
    <w:uiPriority w:val="99"/>
    <w:semiHidden/>
    <w:unhideWhenUsed/>
    <w:rsid w:val="003D2F89"/>
    <w:rPr>
      <w:b/>
      <w:bCs/>
    </w:rPr>
  </w:style>
  <w:style w:type="character" w:customStyle="1" w:styleId="KommentarthemaZchn">
    <w:name w:val="Kommentarthema Zchn"/>
    <w:basedOn w:val="KommentartextZchn"/>
    <w:link w:val="Kommentarthema"/>
    <w:uiPriority w:val="99"/>
    <w:semiHidden/>
    <w:rsid w:val="003D2F89"/>
    <w:rPr>
      <w:b/>
      <w:bCs/>
      <w:sz w:val="20"/>
      <w:szCs w:val="20"/>
    </w:rPr>
  </w:style>
  <w:style w:type="table" w:styleId="Tabellenraster">
    <w:name w:val="Table Grid"/>
    <w:basedOn w:val="NormaleTabelle"/>
    <w:uiPriority w:val="59"/>
    <w:rsid w:val="00865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C7380"/>
    <w:pPr>
      <w:ind w:left="720"/>
      <w:contextualSpacing/>
    </w:pPr>
  </w:style>
  <w:style w:type="paragraph" w:styleId="KeinLeerraum">
    <w:name w:val="No Spacing"/>
    <w:uiPriority w:val="1"/>
    <w:qFormat/>
    <w:rsid w:val="003064EE"/>
    <w:pPr>
      <w:spacing w:after="0" w:line="240" w:lineRule="auto"/>
    </w:pPr>
  </w:style>
  <w:style w:type="character" w:styleId="Hyperlink">
    <w:name w:val="Hyperlink"/>
    <w:basedOn w:val="Absatz-Standardschriftart"/>
    <w:uiPriority w:val="99"/>
    <w:unhideWhenUsed/>
    <w:rsid w:val="00DF5E62"/>
    <w:rPr>
      <w:color w:val="0000FF" w:themeColor="hyperlink"/>
      <w:u w:val="single"/>
    </w:rPr>
  </w:style>
  <w:style w:type="character" w:styleId="NichtaufgelsteErwhnung">
    <w:name w:val="Unresolved Mention"/>
    <w:basedOn w:val="Absatz-Standardschriftart"/>
    <w:uiPriority w:val="99"/>
    <w:semiHidden/>
    <w:unhideWhenUsed/>
    <w:rsid w:val="00DF5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6803">
      <w:bodyDiv w:val="1"/>
      <w:marLeft w:val="0"/>
      <w:marRight w:val="0"/>
      <w:marTop w:val="0"/>
      <w:marBottom w:val="0"/>
      <w:divBdr>
        <w:top w:val="none" w:sz="0" w:space="0" w:color="auto"/>
        <w:left w:val="none" w:sz="0" w:space="0" w:color="auto"/>
        <w:bottom w:val="none" w:sz="0" w:space="0" w:color="auto"/>
        <w:right w:val="none" w:sz="0" w:space="0" w:color="auto"/>
      </w:divBdr>
    </w:div>
    <w:div w:id="130056076">
      <w:bodyDiv w:val="1"/>
      <w:marLeft w:val="0"/>
      <w:marRight w:val="0"/>
      <w:marTop w:val="0"/>
      <w:marBottom w:val="0"/>
      <w:divBdr>
        <w:top w:val="none" w:sz="0" w:space="0" w:color="auto"/>
        <w:left w:val="none" w:sz="0" w:space="0" w:color="auto"/>
        <w:bottom w:val="none" w:sz="0" w:space="0" w:color="auto"/>
        <w:right w:val="none" w:sz="0" w:space="0" w:color="auto"/>
      </w:divBdr>
    </w:div>
    <w:div w:id="134956263">
      <w:bodyDiv w:val="1"/>
      <w:marLeft w:val="0"/>
      <w:marRight w:val="0"/>
      <w:marTop w:val="0"/>
      <w:marBottom w:val="0"/>
      <w:divBdr>
        <w:top w:val="none" w:sz="0" w:space="0" w:color="auto"/>
        <w:left w:val="none" w:sz="0" w:space="0" w:color="auto"/>
        <w:bottom w:val="none" w:sz="0" w:space="0" w:color="auto"/>
        <w:right w:val="none" w:sz="0" w:space="0" w:color="auto"/>
      </w:divBdr>
    </w:div>
    <w:div w:id="281035726">
      <w:bodyDiv w:val="1"/>
      <w:marLeft w:val="0"/>
      <w:marRight w:val="0"/>
      <w:marTop w:val="0"/>
      <w:marBottom w:val="0"/>
      <w:divBdr>
        <w:top w:val="none" w:sz="0" w:space="0" w:color="auto"/>
        <w:left w:val="none" w:sz="0" w:space="0" w:color="auto"/>
        <w:bottom w:val="none" w:sz="0" w:space="0" w:color="auto"/>
        <w:right w:val="none" w:sz="0" w:space="0" w:color="auto"/>
      </w:divBdr>
    </w:div>
    <w:div w:id="315957489">
      <w:bodyDiv w:val="1"/>
      <w:marLeft w:val="0"/>
      <w:marRight w:val="0"/>
      <w:marTop w:val="0"/>
      <w:marBottom w:val="0"/>
      <w:divBdr>
        <w:top w:val="none" w:sz="0" w:space="0" w:color="auto"/>
        <w:left w:val="none" w:sz="0" w:space="0" w:color="auto"/>
        <w:bottom w:val="none" w:sz="0" w:space="0" w:color="auto"/>
        <w:right w:val="none" w:sz="0" w:space="0" w:color="auto"/>
      </w:divBdr>
    </w:div>
    <w:div w:id="504126555">
      <w:bodyDiv w:val="1"/>
      <w:marLeft w:val="0"/>
      <w:marRight w:val="0"/>
      <w:marTop w:val="0"/>
      <w:marBottom w:val="0"/>
      <w:divBdr>
        <w:top w:val="none" w:sz="0" w:space="0" w:color="auto"/>
        <w:left w:val="none" w:sz="0" w:space="0" w:color="auto"/>
        <w:bottom w:val="none" w:sz="0" w:space="0" w:color="auto"/>
        <w:right w:val="none" w:sz="0" w:space="0" w:color="auto"/>
      </w:divBdr>
    </w:div>
    <w:div w:id="1212230155">
      <w:bodyDiv w:val="1"/>
      <w:marLeft w:val="0"/>
      <w:marRight w:val="0"/>
      <w:marTop w:val="0"/>
      <w:marBottom w:val="0"/>
      <w:divBdr>
        <w:top w:val="none" w:sz="0" w:space="0" w:color="auto"/>
        <w:left w:val="none" w:sz="0" w:space="0" w:color="auto"/>
        <w:bottom w:val="none" w:sz="0" w:space="0" w:color="auto"/>
        <w:right w:val="none" w:sz="0" w:space="0" w:color="auto"/>
      </w:divBdr>
    </w:div>
    <w:div w:id="1775980164">
      <w:bodyDiv w:val="1"/>
      <w:marLeft w:val="0"/>
      <w:marRight w:val="0"/>
      <w:marTop w:val="0"/>
      <w:marBottom w:val="0"/>
      <w:divBdr>
        <w:top w:val="none" w:sz="0" w:space="0" w:color="auto"/>
        <w:left w:val="none" w:sz="0" w:space="0" w:color="auto"/>
        <w:bottom w:val="none" w:sz="0" w:space="0" w:color="auto"/>
        <w:right w:val="none" w:sz="0" w:space="0" w:color="auto"/>
      </w:divBdr>
    </w:div>
    <w:div w:id="1830822539">
      <w:bodyDiv w:val="1"/>
      <w:marLeft w:val="0"/>
      <w:marRight w:val="0"/>
      <w:marTop w:val="0"/>
      <w:marBottom w:val="0"/>
      <w:divBdr>
        <w:top w:val="none" w:sz="0" w:space="0" w:color="auto"/>
        <w:left w:val="none" w:sz="0" w:space="0" w:color="auto"/>
        <w:bottom w:val="none" w:sz="0" w:space="0" w:color="auto"/>
        <w:right w:val="none" w:sz="0" w:space="0" w:color="auto"/>
      </w:divBdr>
    </w:div>
    <w:div w:id="185159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hyperlink" Target="http://www.tu-braunschweig.de/psychologie/aos" TargetMode="External"/><Relationship Id="rId1" Type="http://schemas.openxmlformats.org/officeDocument/2006/relationships/image" Target="media/image2.jp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114F9-7310-8A4C-A98B-51A3D2675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3212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Nora Gosch</cp:lastModifiedBy>
  <cp:revision>3</cp:revision>
  <cp:lastPrinted>2014-04-15T13:37:00Z</cp:lastPrinted>
  <dcterms:created xsi:type="dcterms:W3CDTF">2020-09-13T13:21:00Z</dcterms:created>
  <dcterms:modified xsi:type="dcterms:W3CDTF">2020-09-13T13:30:00Z</dcterms:modified>
</cp:coreProperties>
</file>